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89A3C" w14:textId="77777777" w:rsidR="00C57702" w:rsidRDefault="00C57702" w:rsidP="00C57702">
      <w:pPr>
        <w:jc w:val="center"/>
      </w:pPr>
    </w:p>
    <w:p w14:paraId="08254807" w14:textId="77777777" w:rsidR="00C57702" w:rsidRDefault="00C57702" w:rsidP="00C57702">
      <w:pPr>
        <w:jc w:val="center"/>
      </w:pPr>
    </w:p>
    <w:p w14:paraId="1F723D0A" w14:textId="77777777" w:rsidR="00C57702" w:rsidRDefault="00C57702" w:rsidP="00C57702">
      <w:pPr>
        <w:jc w:val="center"/>
      </w:pPr>
    </w:p>
    <w:p w14:paraId="1791984F" w14:textId="77777777" w:rsidR="00C57702" w:rsidRDefault="00C57702" w:rsidP="00C57702">
      <w:pPr>
        <w:jc w:val="center"/>
      </w:pPr>
    </w:p>
    <w:p w14:paraId="0085ED0E" w14:textId="77777777" w:rsidR="00C57702" w:rsidRDefault="00C57702" w:rsidP="00C57702">
      <w:pPr>
        <w:jc w:val="center"/>
      </w:pPr>
    </w:p>
    <w:p w14:paraId="3D7D5BE6" w14:textId="77777777" w:rsidR="00C57702" w:rsidRDefault="00C57702" w:rsidP="00C57702">
      <w:pPr>
        <w:jc w:val="center"/>
      </w:pPr>
    </w:p>
    <w:p w14:paraId="3C0E8BE5" w14:textId="77777777" w:rsidR="00C57702" w:rsidRDefault="00C57702" w:rsidP="00C57702">
      <w:pPr>
        <w:jc w:val="center"/>
      </w:pPr>
    </w:p>
    <w:p w14:paraId="130498F2" w14:textId="77777777" w:rsidR="00C57702" w:rsidRDefault="00C57702" w:rsidP="00C57702">
      <w:pPr>
        <w:jc w:val="center"/>
      </w:pPr>
    </w:p>
    <w:p w14:paraId="4BB884BB" w14:textId="0C570389" w:rsidR="001536D9" w:rsidRDefault="00C57702" w:rsidP="00C57702">
      <w:pPr>
        <w:jc w:val="center"/>
      </w:pPr>
      <w:r w:rsidRPr="00C57702">
        <w:rPr>
          <w:noProof/>
          <w:highlight w:val="yellow"/>
          <w:lang w:eastAsia="en-GB"/>
        </w:rPr>
        <w:drawing>
          <wp:anchor distT="0" distB="0" distL="114300" distR="114300" simplePos="0" relativeHeight="251659264" behindDoc="1" locked="0" layoutInCell="1" allowOverlap="1" wp14:anchorId="75A5D12C" wp14:editId="0B28184C">
            <wp:simplePos x="0" y="0"/>
            <wp:positionH relativeFrom="margin">
              <wp:align>left</wp:align>
            </wp:positionH>
            <wp:positionV relativeFrom="page">
              <wp:posOffset>1009650</wp:posOffset>
            </wp:positionV>
            <wp:extent cx="2207182" cy="1365250"/>
            <wp:effectExtent l="0" t="0" r="3175" b="6350"/>
            <wp:wrapNone/>
            <wp:docPr id="10" name="Picture 10" descr="A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TT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7182"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00C">
        <w:rPr>
          <w:noProof/>
        </w:rPr>
        <w:drawing>
          <wp:inline distT="0" distB="0" distL="0" distR="0" wp14:anchorId="012F62BC" wp14:editId="58044DC7">
            <wp:extent cx="2362200" cy="12027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stnall Hall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8705" cy="1206023"/>
                    </a:xfrm>
                    <a:prstGeom prst="rect">
                      <a:avLst/>
                    </a:prstGeom>
                  </pic:spPr>
                </pic:pic>
              </a:graphicData>
            </a:graphic>
          </wp:inline>
        </w:drawing>
      </w:r>
    </w:p>
    <w:p w14:paraId="2356BEFD" w14:textId="51E9BFB5" w:rsidR="00C57702" w:rsidRPr="00C57702" w:rsidRDefault="00C57702" w:rsidP="00C57702">
      <w:pPr>
        <w:jc w:val="center"/>
        <w:rPr>
          <w:sz w:val="72"/>
          <w:szCs w:val="72"/>
        </w:rPr>
      </w:pPr>
    </w:p>
    <w:p w14:paraId="0F6C6DC1" w14:textId="3994811B" w:rsidR="00C57702" w:rsidRDefault="00C57702" w:rsidP="00C57702">
      <w:pPr>
        <w:jc w:val="center"/>
        <w:rPr>
          <w:sz w:val="72"/>
          <w:szCs w:val="72"/>
        </w:rPr>
      </w:pPr>
      <w:r w:rsidRPr="00C57702">
        <w:rPr>
          <w:sz w:val="72"/>
          <w:szCs w:val="72"/>
        </w:rPr>
        <w:t xml:space="preserve">The </w:t>
      </w:r>
      <w:r w:rsidR="0071000C">
        <w:rPr>
          <w:sz w:val="72"/>
          <w:szCs w:val="72"/>
        </w:rPr>
        <w:t>Bristnall Hall Academy</w:t>
      </w:r>
      <w:r w:rsidR="00894B91">
        <w:rPr>
          <w:sz w:val="72"/>
          <w:szCs w:val="72"/>
        </w:rPr>
        <w:t xml:space="preserve"> </w:t>
      </w:r>
      <w:r w:rsidRPr="00C57702">
        <w:rPr>
          <w:sz w:val="72"/>
          <w:szCs w:val="72"/>
        </w:rPr>
        <w:t>Way</w:t>
      </w:r>
    </w:p>
    <w:p w14:paraId="68311E84" w14:textId="23787B72" w:rsidR="00C57702" w:rsidRDefault="00C57702">
      <w:pPr>
        <w:rPr>
          <w:sz w:val="24"/>
          <w:szCs w:val="24"/>
        </w:rPr>
      </w:pPr>
    </w:p>
    <w:p w14:paraId="60248E5E" w14:textId="2192934E" w:rsidR="00A81D13" w:rsidRPr="00A81D13" w:rsidRDefault="00A81D13">
      <w:pPr>
        <w:rPr>
          <w:b/>
          <w:bCs/>
          <w:sz w:val="56"/>
          <w:szCs w:val="56"/>
        </w:rPr>
      </w:pPr>
      <w:r w:rsidRPr="00A81D13">
        <w:rPr>
          <w:b/>
          <w:bCs/>
          <w:sz w:val="56"/>
          <w:szCs w:val="56"/>
        </w:rPr>
        <w:t>September 2020</w:t>
      </w:r>
    </w:p>
    <w:p w14:paraId="0F29ED0F" w14:textId="56780422" w:rsidR="00A81D13" w:rsidRPr="00A81D13" w:rsidRDefault="00A81D13">
      <w:pPr>
        <w:rPr>
          <w:b/>
          <w:bCs/>
          <w:sz w:val="56"/>
          <w:szCs w:val="56"/>
        </w:rPr>
      </w:pPr>
    </w:p>
    <w:p w14:paraId="55436238" w14:textId="21160E33" w:rsidR="00A81D13" w:rsidRPr="00A81D13" w:rsidRDefault="00A81D13">
      <w:pPr>
        <w:rPr>
          <w:b/>
          <w:bCs/>
          <w:sz w:val="56"/>
          <w:szCs w:val="56"/>
        </w:rPr>
      </w:pPr>
      <w:r w:rsidRPr="00A81D13">
        <w:rPr>
          <w:b/>
          <w:bCs/>
          <w:sz w:val="56"/>
          <w:szCs w:val="56"/>
        </w:rPr>
        <w:t xml:space="preserve">Guidance for </w:t>
      </w:r>
      <w:r>
        <w:rPr>
          <w:b/>
          <w:bCs/>
          <w:sz w:val="56"/>
          <w:szCs w:val="56"/>
        </w:rPr>
        <w:t xml:space="preserve">All </w:t>
      </w:r>
      <w:r w:rsidR="00EA4000">
        <w:rPr>
          <w:b/>
          <w:bCs/>
          <w:sz w:val="56"/>
          <w:szCs w:val="56"/>
        </w:rPr>
        <w:t>Colleagues</w:t>
      </w:r>
    </w:p>
    <w:p w14:paraId="61A33F20" w14:textId="4EB98B63" w:rsidR="00A81D13" w:rsidRDefault="00A81D13">
      <w:pPr>
        <w:rPr>
          <w:b/>
          <w:bCs/>
          <w:sz w:val="36"/>
          <w:szCs w:val="36"/>
        </w:rPr>
      </w:pPr>
      <w:r>
        <w:rPr>
          <w:b/>
          <w:bCs/>
          <w:sz w:val="36"/>
          <w:szCs w:val="36"/>
        </w:rPr>
        <w:br w:type="page"/>
      </w:r>
    </w:p>
    <w:p w14:paraId="70D5222C" w14:textId="21328602" w:rsidR="002637D9" w:rsidRDefault="002637D9" w:rsidP="00C57702">
      <w:pPr>
        <w:pStyle w:val="NoSpacing"/>
        <w:spacing w:after="120"/>
        <w:rPr>
          <w:rFonts w:cstheme="minorHAnsi"/>
          <w:b/>
          <w:bCs/>
          <w:sz w:val="36"/>
          <w:szCs w:val="36"/>
        </w:rPr>
      </w:pPr>
      <w:r>
        <w:rPr>
          <w:rFonts w:cstheme="minorHAnsi"/>
          <w:b/>
          <w:bCs/>
          <w:sz w:val="36"/>
          <w:szCs w:val="36"/>
        </w:rPr>
        <w:lastRenderedPageBreak/>
        <w:t>Vision Statement</w:t>
      </w:r>
    </w:p>
    <w:p w14:paraId="2A4BBDCA" w14:textId="77777777" w:rsidR="0066028E" w:rsidRPr="0066028E" w:rsidRDefault="0066028E" w:rsidP="00C57702">
      <w:pPr>
        <w:pStyle w:val="NoSpacing"/>
        <w:spacing w:after="120"/>
        <w:rPr>
          <w:rFonts w:cstheme="minorHAnsi"/>
          <w:b/>
          <w:bCs/>
          <w:sz w:val="4"/>
          <w:szCs w:val="4"/>
        </w:rPr>
      </w:pPr>
    </w:p>
    <w:p w14:paraId="31545133" w14:textId="77777777" w:rsidR="0066028E" w:rsidRPr="00546CE8" w:rsidRDefault="0066028E" w:rsidP="0066028E">
      <w:pPr>
        <w:ind w:left="360"/>
        <w:rPr>
          <w:rFonts w:cstheme="minorHAnsi"/>
          <w:bCs/>
          <w:lang w:eastAsia="en-GB"/>
        </w:rPr>
      </w:pPr>
      <w:r w:rsidRPr="00546CE8">
        <w:rPr>
          <w:rFonts w:cstheme="minorHAnsi"/>
          <w:bCs/>
          <w:lang w:eastAsia="en-GB"/>
        </w:rPr>
        <w:t xml:space="preserve">We have one core purpose: </w:t>
      </w:r>
    </w:p>
    <w:p w14:paraId="0ABBDF30" w14:textId="77777777" w:rsidR="0066028E" w:rsidRPr="00546CE8" w:rsidRDefault="0066028E" w:rsidP="0066028E">
      <w:pPr>
        <w:ind w:left="360"/>
        <w:rPr>
          <w:rFonts w:cstheme="minorHAnsi"/>
          <w:bCs/>
          <w:lang w:eastAsia="en-GB"/>
        </w:rPr>
      </w:pPr>
      <w:r w:rsidRPr="00546CE8">
        <w:rPr>
          <w:rFonts w:cstheme="minorHAnsi"/>
          <w:bCs/>
          <w:lang w:eastAsia="en-GB"/>
        </w:rPr>
        <w:t>To have the biggest positive impact in the varied communities we serve through ensuring top drawer education for our learners. #TransformingLives</w:t>
      </w:r>
    </w:p>
    <w:p w14:paraId="646DE6DD" w14:textId="77777777" w:rsidR="0066028E" w:rsidRPr="00546CE8" w:rsidRDefault="0066028E" w:rsidP="0066028E">
      <w:pPr>
        <w:ind w:left="360"/>
        <w:rPr>
          <w:rFonts w:cstheme="minorHAnsi"/>
          <w:b/>
          <w:lang w:eastAsia="en-GB"/>
        </w:rPr>
      </w:pPr>
      <w:r w:rsidRPr="00546CE8">
        <w:rPr>
          <w:rFonts w:cstheme="minorHAnsi"/>
          <w:b/>
          <w:lang w:eastAsia="en-GB"/>
        </w:rPr>
        <w:t xml:space="preserve">How do we ensure this across our trust? </w:t>
      </w:r>
    </w:p>
    <w:p w14:paraId="673E8F7D" w14:textId="77777777" w:rsidR="0066028E" w:rsidRPr="00546CE8" w:rsidRDefault="0066028E" w:rsidP="0066028E">
      <w:pPr>
        <w:ind w:left="360"/>
        <w:rPr>
          <w:rFonts w:cstheme="minorHAnsi"/>
          <w:bCs/>
          <w:lang w:eastAsia="en-GB"/>
        </w:rPr>
      </w:pPr>
      <w:r w:rsidRPr="00546CE8">
        <w:rPr>
          <w:rFonts w:cstheme="minorHAnsi"/>
          <w:bCs/>
          <w:lang w:eastAsia="en-GB"/>
        </w:rPr>
        <w:t xml:space="preserve">In all we do we are: </w:t>
      </w:r>
    </w:p>
    <w:p w14:paraId="66139B21" w14:textId="77777777" w:rsidR="0066028E" w:rsidRPr="00546CE8" w:rsidRDefault="0066028E" w:rsidP="0066028E">
      <w:pPr>
        <w:ind w:left="360"/>
        <w:rPr>
          <w:rFonts w:cstheme="minorHAnsi"/>
          <w:bCs/>
          <w:lang w:eastAsia="en-GB"/>
        </w:rPr>
      </w:pPr>
      <w:r w:rsidRPr="00546CE8">
        <w:rPr>
          <w:rFonts w:cstheme="minorHAnsi"/>
          <w:bCs/>
          <w:lang w:eastAsia="en-GB"/>
        </w:rPr>
        <w:t xml:space="preserve">1. Ethical to the core, ensuring that education is always front and centre </w:t>
      </w:r>
    </w:p>
    <w:p w14:paraId="19333056" w14:textId="77777777" w:rsidR="0066028E" w:rsidRPr="00546CE8" w:rsidRDefault="0066028E" w:rsidP="0066028E">
      <w:pPr>
        <w:ind w:left="360"/>
        <w:rPr>
          <w:rFonts w:cstheme="minorHAnsi"/>
          <w:bCs/>
          <w:lang w:eastAsia="en-GB"/>
        </w:rPr>
      </w:pPr>
      <w:r w:rsidRPr="00546CE8">
        <w:rPr>
          <w:rFonts w:cstheme="minorHAnsi"/>
          <w:bCs/>
          <w:lang w:eastAsia="en-GB"/>
        </w:rPr>
        <w:t xml:space="preserve">2. Futures focused system leaders – never simply followers </w:t>
      </w:r>
    </w:p>
    <w:p w14:paraId="5BD20392" w14:textId="77777777" w:rsidR="0066028E" w:rsidRPr="00546CE8" w:rsidRDefault="0066028E" w:rsidP="0066028E">
      <w:pPr>
        <w:ind w:left="360"/>
        <w:rPr>
          <w:rFonts w:cstheme="minorHAnsi"/>
          <w:bCs/>
          <w:lang w:eastAsia="en-GB"/>
        </w:rPr>
      </w:pPr>
      <w:r w:rsidRPr="00546CE8">
        <w:rPr>
          <w:rFonts w:cstheme="minorHAnsi"/>
          <w:bCs/>
          <w:lang w:eastAsia="en-GB"/>
        </w:rPr>
        <w:t xml:space="preserve">3. Collaborative in every endeavour </w:t>
      </w:r>
    </w:p>
    <w:p w14:paraId="22DFD7F3" w14:textId="77777777" w:rsidR="0066028E" w:rsidRPr="00546CE8" w:rsidRDefault="0066028E" w:rsidP="0066028E">
      <w:pPr>
        <w:ind w:left="360"/>
        <w:rPr>
          <w:rFonts w:cstheme="minorHAnsi"/>
          <w:bCs/>
          <w:lang w:eastAsia="en-GB"/>
        </w:rPr>
      </w:pPr>
      <w:r w:rsidRPr="00546CE8">
        <w:rPr>
          <w:rFonts w:cstheme="minorHAnsi"/>
          <w:bCs/>
          <w:lang w:eastAsia="en-GB"/>
        </w:rPr>
        <w:t xml:space="preserve">4. Resolutely learner centred. </w:t>
      </w:r>
    </w:p>
    <w:p w14:paraId="006C4BF0" w14:textId="77777777" w:rsidR="0066028E" w:rsidRPr="00546CE8" w:rsidRDefault="0066028E" w:rsidP="0066028E">
      <w:pPr>
        <w:ind w:left="360"/>
        <w:rPr>
          <w:rFonts w:cstheme="minorHAnsi"/>
          <w:b/>
          <w:lang w:eastAsia="en-GB"/>
        </w:rPr>
      </w:pPr>
      <w:r w:rsidRPr="00546CE8">
        <w:rPr>
          <w:rFonts w:cstheme="minorHAnsi"/>
          <w:b/>
          <w:lang w:eastAsia="en-GB"/>
        </w:rPr>
        <w:t xml:space="preserve">What does this look like across our trust? </w:t>
      </w:r>
    </w:p>
    <w:p w14:paraId="55A9F4AD" w14:textId="77777777" w:rsidR="0066028E" w:rsidRPr="00546CE8" w:rsidRDefault="0066028E" w:rsidP="0066028E">
      <w:pPr>
        <w:ind w:left="360"/>
        <w:rPr>
          <w:rFonts w:cstheme="minorHAnsi"/>
          <w:bCs/>
          <w:u w:val="single"/>
          <w:lang w:eastAsia="en-GB"/>
        </w:rPr>
      </w:pPr>
      <w:r w:rsidRPr="00546CE8">
        <w:rPr>
          <w:rFonts w:cstheme="minorHAnsi"/>
          <w:bCs/>
          <w:u w:val="single"/>
          <w:lang w:eastAsia="en-GB"/>
        </w:rPr>
        <w:t xml:space="preserve">Education </w:t>
      </w:r>
    </w:p>
    <w:p w14:paraId="741C7D6B" w14:textId="77777777" w:rsidR="0066028E" w:rsidRPr="00546CE8" w:rsidRDefault="0066028E" w:rsidP="0066028E">
      <w:pPr>
        <w:ind w:left="360"/>
        <w:rPr>
          <w:rFonts w:cstheme="minorHAnsi"/>
          <w:bCs/>
          <w:lang w:eastAsia="en-GB"/>
        </w:rPr>
      </w:pPr>
      <w:r w:rsidRPr="00546CE8">
        <w:rPr>
          <w:rFonts w:cstheme="minorHAnsi"/>
          <w:bCs/>
          <w:lang w:eastAsia="en-GB"/>
        </w:rPr>
        <w:t xml:space="preserve">We are: </w:t>
      </w:r>
    </w:p>
    <w:p w14:paraId="04045EBF" w14:textId="77777777" w:rsidR="0066028E" w:rsidRPr="00546CE8" w:rsidRDefault="0066028E" w:rsidP="0066028E">
      <w:pPr>
        <w:ind w:left="360"/>
        <w:rPr>
          <w:rFonts w:cstheme="minorHAnsi"/>
          <w:bCs/>
          <w:lang w:eastAsia="en-GB"/>
        </w:rPr>
      </w:pPr>
      <w:r w:rsidRPr="00546CE8">
        <w:rPr>
          <w:rFonts w:cstheme="minorHAnsi"/>
          <w:bCs/>
          <w:lang w:eastAsia="en-GB"/>
        </w:rPr>
        <w:t xml:space="preserve">1. Ruthlessly ambitious for all who learn and work with us </w:t>
      </w:r>
    </w:p>
    <w:p w14:paraId="36B37604" w14:textId="77777777" w:rsidR="0066028E" w:rsidRPr="00546CE8" w:rsidRDefault="0066028E" w:rsidP="0066028E">
      <w:pPr>
        <w:ind w:left="360"/>
        <w:rPr>
          <w:rFonts w:cstheme="minorHAnsi"/>
          <w:bCs/>
          <w:lang w:eastAsia="en-GB"/>
        </w:rPr>
      </w:pPr>
      <w:r w:rsidRPr="00546CE8">
        <w:rPr>
          <w:rFonts w:cstheme="minorHAnsi"/>
          <w:bCs/>
          <w:lang w:eastAsia="en-GB"/>
        </w:rPr>
        <w:t xml:space="preserve">2. Unwaveringly inclusive – determined on eradicating barriers to educational success </w:t>
      </w:r>
    </w:p>
    <w:p w14:paraId="1DC34CE0" w14:textId="77777777" w:rsidR="0066028E" w:rsidRPr="00546CE8" w:rsidRDefault="0066028E" w:rsidP="0066028E">
      <w:pPr>
        <w:ind w:left="360"/>
        <w:rPr>
          <w:rFonts w:cstheme="minorHAnsi"/>
          <w:bCs/>
          <w:lang w:eastAsia="en-GB"/>
        </w:rPr>
      </w:pPr>
      <w:r w:rsidRPr="00546CE8">
        <w:rPr>
          <w:rFonts w:cstheme="minorHAnsi"/>
          <w:bCs/>
          <w:lang w:eastAsia="en-GB"/>
        </w:rPr>
        <w:t xml:space="preserve">3. Committed to excellent teaching </w:t>
      </w:r>
    </w:p>
    <w:p w14:paraId="6868E38C" w14:textId="77777777" w:rsidR="0066028E" w:rsidRPr="00546CE8" w:rsidRDefault="0066028E" w:rsidP="0066028E">
      <w:pPr>
        <w:ind w:left="360"/>
        <w:rPr>
          <w:rFonts w:cstheme="minorHAnsi"/>
          <w:bCs/>
          <w:lang w:eastAsia="en-GB"/>
        </w:rPr>
      </w:pPr>
      <w:r w:rsidRPr="00546CE8">
        <w:rPr>
          <w:rFonts w:cstheme="minorHAnsi"/>
          <w:bCs/>
          <w:lang w:eastAsia="en-GB"/>
        </w:rPr>
        <w:t xml:space="preserve">4. Determined upon academic excellence for all in our communities </w:t>
      </w:r>
    </w:p>
    <w:p w14:paraId="1AEE5837" w14:textId="77777777" w:rsidR="0066028E" w:rsidRPr="00546CE8" w:rsidRDefault="0066028E" w:rsidP="0066028E">
      <w:pPr>
        <w:ind w:left="360"/>
        <w:rPr>
          <w:rFonts w:cstheme="minorHAnsi"/>
          <w:bCs/>
          <w:lang w:eastAsia="en-GB"/>
        </w:rPr>
      </w:pPr>
      <w:r w:rsidRPr="00546CE8">
        <w:rPr>
          <w:rFonts w:cstheme="minorHAnsi"/>
          <w:bCs/>
          <w:lang w:eastAsia="en-GB"/>
        </w:rPr>
        <w:t xml:space="preserve">5. Compassionate, ethical and caring advocates for all in our communities </w:t>
      </w:r>
    </w:p>
    <w:p w14:paraId="44BAEE1A" w14:textId="77777777" w:rsidR="0066028E" w:rsidRPr="00546CE8" w:rsidRDefault="0066028E" w:rsidP="0066028E">
      <w:pPr>
        <w:ind w:left="360"/>
        <w:rPr>
          <w:rFonts w:cstheme="minorHAnsi"/>
          <w:bCs/>
          <w:lang w:eastAsia="en-GB"/>
        </w:rPr>
      </w:pPr>
      <w:r w:rsidRPr="00546CE8">
        <w:rPr>
          <w:rFonts w:cstheme="minorHAnsi"/>
          <w:bCs/>
          <w:lang w:eastAsia="en-GB"/>
        </w:rPr>
        <w:t xml:space="preserve">6. Outwardly facing and globally conscious </w:t>
      </w:r>
    </w:p>
    <w:p w14:paraId="524D3728" w14:textId="77777777" w:rsidR="0066028E" w:rsidRPr="00546CE8" w:rsidRDefault="0066028E" w:rsidP="0066028E">
      <w:pPr>
        <w:ind w:left="360"/>
        <w:rPr>
          <w:rFonts w:cstheme="minorHAnsi"/>
          <w:bCs/>
          <w:u w:val="single"/>
          <w:lang w:eastAsia="en-GB"/>
        </w:rPr>
      </w:pPr>
      <w:r w:rsidRPr="00546CE8">
        <w:rPr>
          <w:rFonts w:cstheme="minorHAnsi"/>
          <w:bCs/>
          <w:u w:val="single"/>
          <w:lang w:eastAsia="en-GB"/>
        </w:rPr>
        <w:t xml:space="preserve">Operations </w:t>
      </w:r>
    </w:p>
    <w:p w14:paraId="7749DFF5" w14:textId="77777777" w:rsidR="0066028E" w:rsidRPr="00546CE8" w:rsidRDefault="0066028E" w:rsidP="0066028E">
      <w:pPr>
        <w:ind w:left="360"/>
        <w:rPr>
          <w:rFonts w:cstheme="minorHAnsi"/>
          <w:bCs/>
          <w:lang w:eastAsia="en-GB"/>
        </w:rPr>
      </w:pPr>
      <w:r w:rsidRPr="00546CE8">
        <w:rPr>
          <w:rFonts w:cstheme="minorHAnsi"/>
          <w:bCs/>
          <w:lang w:eastAsia="en-GB"/>
        </w:rPr>
        <w:t xml:space="preserve">We are: </w:t>
      </w:r>
    </w:p>
    <w:p w14:paraId="68219F74" w14:textId="77777777" w:rsidR="0066028E" w:rsidRPr="00546CE8" w:rsidRDefault="0066028E" w:rsidP="0066028E">
      <w:pPr>
        <w:ind w:left="360"/>
        <w:rPr>
          <w:rFonts w:cstheme="minorHAnsi"/>
          <w:bCs/>
          <w:lang w:eastAsia="en-GB"/>
        </w:rPr>
      </w:pPr>
      <w:r w:rsidRPr="00546CE8">
        <w:rPr>
          <w:rFonts w:cstheme="minorHAnsi"/>
          <w:bCs/>
          <w:lang w:eastAsia="en-GB"/>
        </w:rPr>
        <w:t xml:space="preserve">1. Committed to the very best people development and empowerment </w:t>
      </w:r>
    </w:p>
    <w:p w14:paraId="6CEF233E" w14:textId="77777777" w:rsidR="0066028E" w:rsidRPr="00546CE8" w:rsidRDefault="0066028E" w:rsidP="0066028E">
      <w:pPr>
        <w:ind w:left="360"/>
        <w:rPr>
          <w:rFonts w:cstheme="minorHAnsi"/>
          <w:bCs/>
          <w:lang w:eastAsia="en-GB"/>
        </w:rPr>
      </w:pPr>
      <w:r w:rsidRPr="00546CE8">
        <w:rPr>
          <w:rFonts w:cstheme="minorHAnsi"/>
          <w:bCs/>
          <w:lang w:eastAsia="en-GB"/>
        </w:rPr>
        <w:t xml:space="preserve">2. Determined to shout loudly and share proudly our successes </w:t>
      </w:r>
    </w:p>
    <w:p w14:paraId="2D27F643" w14:textId="77777777" w:rsidR="0066028E" w:rsidRPr="00546CE8" w:rsidRDefault="0066028E" w:rsidP="0066028E">
      <w:pPr>
        <w:ind w:left="360"/>
        <w:rPr>
          <w:rFonts w:cstheme="minorHAnsi"/>
          <w:bCs/>
          <w:lang w:eastAsia="en-GB"/>
        </w:rPr>
      </w:pPr>
      <w:r w:rsidRPr="00546CE8">
        <w:rPr>
          <w:rFonts w:cstheme="minorHAnsi"/>
          <w:bCs/>
          <w:lang w:eastAsia="en-GB"/>
        </w:rPr>
        <w:t xml:space="preserve">3. The best professional and technical experts (supporting education) in the sector </w:t>
      </w:r>
    </w:p>
    <w:p w14:paraId="711F422D" w14:textId="77777777" w:rsidR="0066028E" w:rsidRPr="00546CE8" w:rsidRDefault="0066028E" w:rsidP="0066028E">
      <w:pPr>
        <w:ind w:left="360"/>
        <w:rPr>
          <w:rFonts w:cstheme="minorHAnsi"/>
          <w:bCs/>
          <w:lang w:eastAsia="en-GB"/>
        </w:rPr>
      </w:pPr>
      <w:r w:rsidRPr="00546CE8">
        <w:rPr>
          <w:rFonts w:cstheme="minorHAnsi"/>
          <w:bCs/>
          <w:lang w:eastAsia="en-GB"/>
        </w:rPr>
        <w:t xml:space="preserve">4. Committed to the very best understanding and management of risk </w:t>
      </w:r>
    </w:p>
    <w:p w14:paraId="573AB062" w14:textId="77777777" w:rsidR="0066028E" w:rsidRPr="00546CE8" w:rsidRDefault="0066028E" w:rsidP="0066028E">
      <w:pPr>
        <w:ind w:left="360"/>
        <w:rPr>
          <w:rFonts w:cstheme="minorHAnsi"/>
          <w:bCs/>
          <w:u w:val="single"/>
          <w:lang w:eastAsia="en-GB"/>
        </w:rPr>
      </w:pPr>
      <w:r w:rsidRPr="00546CE8">
        <w:rPr>
          <w:rFonts w:cstheme="minorHAnsi"/>
          <w:bCs/>
          <w:u w:val="single"/>
          <w:lang w:eastAsia="en-GB"/>
        </w:rPr>
        <w:t xml:space="preserve">Financial </w:t>
      </w:r>
    </w:p>
    <w:p w14:paraId="018D7925" w14:textId="77777777" w:rsidR="0066028E" w:rsidRPr="00546CE8" w:rsidRDefault="0066028E" w:rsidP="0066028E">
      <w:pPr>
        <w:ind w:left="360"/>
        <w:rPr>
          <w:rFonts w:cstheme="minorHAnsi"/>
          <w:bCs/>
          <w:lang w:eastAsia="en-GB"/>
        </w:rPr>
      </w:pPr>
      <w:r w:rsidRPr="00546CE8">
        <w:rPr>
          <w:rFonts w:cstheme="minorHAnsi"/>
          <w:bCs/>
          <w:lang w:eastAsia="en-GB"/>
        </w:rPr>
        <w:t xml:space="preserve">We are: </w:t>
      </w:r>
    </w:p>
    <w:p w14:paraId="2B6D363E" w14:textId="77777777" w:rsidR="0066028E" w:rsidRPr="00546CE8" w:rsidRDefault="0066028E" w:rsidP="0066028E">
      <w:pPr>
        <w:ind w:left="360"/>
        <w:rPr>
          <w:rFonts w:cstheme="minorHAnsi"/>
          <w:bCs/>
          <w:lang w:eastAsia="en-GB"/>
        </w:rPr>
      </w:pPr>
      <w:r w:rsidRPr="00546CE8">
        <w:rPr>
          <w:rFonts w:cstheme="minorHAnsi"/>
          <w:bCs/>
          <w:lang w:eastAsia="en-GB"/>
        </w:rPr>
        <w:t xml:space="preserve">1. Providing the best possible public service for the best possible value </w:t>
      </w:r>
    </w:p>
    <w:p w14:paraId="17C6AC0A" w14:textId="77777777" w:rsidR="0066028E" w:rsidRPr="00546CE8" w:rsidRDefault="0066028E" w:rsidP="0066028E">
      <w:pPr>
        <w:ind w:left="360"/>
        <w:rPr>
          <w:rFonts w:cstheme="minorHAnsi"/>
          <w:bCs/>
          <w:lang w:eastAsia="en-GB"/>
        </w:rPr>
      </w:pPr>
      <w:r w:rsidRPr="00546CE8">
        <w:rPr>
          <w:rFonts w:cstheme="minorHAnsi"/>
          <w:bCs/>
          <w:lang w:eastAsia="en-GB"/>
        </w:rPr>
        <w:t xml:space="preserve">2. Determined to supplement our public income with shrewd income generation </w:t>
      </w:r>
    </w:p>
    <w:p w14:paraId="3BC2AD80" w14:textId="77777777" w:rsidR="0066028E" w:rsidRPr="00546CE8" w:rsidRDefault="0066028E" w:rsidP="0066028E">
      <w:pPr>
        <w:ind w:left="360"/>
        <w:rPr>
          <w:rFonts w:cstheme="minorHAnsi"/>
          <w:bCs/>
          <w:lang w:eastAsia="en-GB"/>
        </w:rPr>
      </w:pPr>
      <w:r w:rsidRPr="00546CE8">
        <w:rPr>
          <w:rFonts w:cstheme="minorHAnsi"/>
          <w:bCs/>
          <w:lang w:eastAsia="en-GB"/>
        </w:rPr>
        <w:t xml:space="preserve">3. Building financially sustainable models of educational improvement in our communities </w:t>
      </w:r>
    </w:p>
    <w:p w14:paraId="3686C9A0" w14:textId="77777777" w:rsidR="0066028E" w:rsidRPr="00546CE8" w:rsidRDefault="0066028E" w:rsidP="0066028E">
      <w:pPr>
        <w:ind w:left="360"/>
        <w:rPr>
          <w:rFonts w:cstheme="minorHAnsi"/>
          <w:bCs/>
          <w:color w:val="2E74B5" w:themeColor="accent5" w:themeShade="BF"/>
          <w:lang w:eastAsia="en-GB"/>
        </w:rPr>
      </w:pPr>
      <w:r w:rsidRPr="00546CE8">
        <w:rPr>
          <w:rFonts w:cstheme="minorHAnsi"/>
          <w:bCs/>
          <w:lang w:eastAsia="en-GB"/>
        </w:rPr>
        <w:t>4. Demonstrably efficient in all we do</w:t>
      </w:r>
    </w:p>
    <w:p w14:paraId="78DAA724" w14:textId="53F5AE8E" w:rsidR="0066028E" w:rsidRPr="00546CE8" w:rsidRDefault="0066028E" w:rsidP="0066028E">
      <w:pPr>
        <w:rPr>
          <w:rFonts w:cstheme="minorHAnsi"/>
          <w:b/>
          <w:bCs/>
          <w:lang w:eastAsia="en-GB"/>
        </w:rPr>
      </w:pPr>
      <w:r w:rsidRPr="00546CE8">
        <w:rPr>
          <w:rFonts w:cstheme="minorHAnsi"/>
          <w:bCs/>
          <w:color w:val="2E74B5" w:themeColor="accent5" w:themeShade="BF"/>
          <w:lang w:eastAsia="en-GB"/>
        </w:rPr>
        <w:br w:type="page"/>
      </w:r>
      <w:r w:rsidRPr="0066028E">
        <w:rPr>
          <w:rFonts w:cstheme="minorHAnsi"/>
          <w:b/>
          <w:bCs/>
          <w:lang w:eastAsia="en-GB"/>
        </w:rPr>
        <w:lastRenderedPageBreak/>
        <w:t>O</w:t>
      </w:r>
      <w:r w:rsidRPr="00546CE8">
        <w:rPr>
          <w:rFonts w:cstheme="minorHAnsi"/>
          <w:b/>
          <w:bCs/>
          <w:lang w:eastAsia="en-GB"/>
        </w:rPr>
        <w:t>ur Strategic Aims, 2018-2021</w:t>
      </w:r>
    </w:p>
    <w:p w14:paraId="15019463" w14:textId="77777777" w:rsidR="0066028E" w:rsidRPr="00546CE8" w:rsidRDefault="0066028E" w:rsidP="0066028E">
      <w:pPr>
        <w:autoSpaceDE w:val="0"/>
        <w:autoSpaceDN w:val="0"/>
        <w:adjustRightInd w:val="0"/>
        <w:rPr>
          <w:rFonts w:cstheme="minorHAnsi"/>
          <w:color w:val="000000"/>
          <w:lang w:eastAsia="en-GB"/>
        </w:rPr>
      </w:pPr>
      <w:r w:rsidRPr="00546CE8">
        <w:rPr>
          <w:rFonts w:cstheme="minorHAnsi"/>
          <w:b/>
          <w:bCs/>
          <w:color w:val="000000"/>
          <w:lang w:eastAsia="en-GB"/>
        </w:rPr>
        <w:t xml:space="preserve">Aim 1: </w:t>
      </w:r>
      <w:r w:rsidRPr="00546CE8">
        <w:rPr>
          <w:rFonts w:cstheme="minorHAnsi"/>
          <w:color w:val="000000"/>
          <w:lang w:eastAsia="en-GB"/>
        </w:rPr>
        <w:t xml:space="preserve">By August 2021 we will be regarded as one of the top 10 performing MATs for both primary and secondary academies in the DfE and other reputable performance tables. </w:t>
      </w:r>
    </w:p>
    <w:p w14:paraId="78A65A53" w14:textId="77777777" w:rsidR="0066028E" w:rsidRPr="00546CE8" w:rsidRDefault="0066028E" w:rsidP="0066028E">
      <w:pPr>
        <w:autoSpaceDE w:val="0"/>
        <w:autoSpaceDN w:val="0"/>
        <w:adjustRightInd w:val="0"/>
        <w:rPr>
          <w:rFonts w:cstheme="minorHAnsi"/>
          <w:color w:val="000000"/>
          <w:lang w:eastAsia="en-GB"/>
        </w:rPr>
      </w:pPr>
      <w:r w:rsidRPr="00546CE8">
        <w:rPr>
          <w:rFonts w:cstheme="minorHAnsi"/>
          <w:b/>
          <w:bCs/>
          <w:color w:val="000000"/>
          <w:lang w:eastAsia="en-GB"/>
        </w:rPr>
        <w:t xml:space="preserve">Aim 2: </w:t>
      </w:r>
      <w:r w:rsidRPr="00546CE8">
        <w:rPr>
          <w:rFonts w:cstheme="minorHAnsi"/>
          <w:color w:val="000000"/>
          <w:lang w:eastAsia="en-GB"/>
        </w:rPr>
        <w:t xml:space="preserve">By August 2021 we will have fully embedded the ‘Education CSI’ model. This will clearly define the capacity and bespoke systems required for each individual academy. </w:t>
      </w:r>
    </w:p>
    <w:p w14:paraId="20E4237B" w14:textId="77777777" w:rsidR="0066028E" w:rsidRPr="00546CE8" w:rsidRDefault="0066028E" w:rsidP="0066028E">
      <w:pPr>
        <w:autoSpaceDE w:val="0"/>
        <w:autoSpaceDN w:val="0"/>
        <w:adjustRightInd w:val="0"/>
        <w:rPr>
          <w:rFonts w:cstheme="minorHAnsi"/>
          <w:color w:val="000000"/>
          <w:lang w:eastAsia="en-GB"/>
        </w:rPr>
      </w:pPr>
      <w:r w:rsidRPr="00546CE8">
        <w:rPr>
          <w:rFonts w:cstheme="minorHAnsi"/>
          <w:b/>
          <w:bCs/>
          <w:color w:val="000000"/>
          <w:lang w:eastAsia="en-GB"/>
        </w:rPr>
        <w:t xml:space="preserve">Aim 3: </w:t>
      </w:r>
      <w:r w:rsidRPr="00546CE8">
        <w:rPr>
          <w:rFonts w:cstheme="minorHAnsi"/>
          <w:color w:val="000000"/>
          <w:lang w:eastAsia="en-GB"/>
        </w:rPr>
        <w:t xml:space="preserve">By August 2021 our finances will be fully balanced, with a healthy Trust surplus and a clear plan of action to build up central reserves to an acceptable level; thus providing sustainable financial capacity. ATT will be regarded as a beacon of excellent practice by NGA, ISBL and the ESFA. </w:t>
      </w:r>
    </w:p>
    <w:p w14:paraId="6B31ECF0" w14:textId="77777777" w:rsidR="0066028E" w:rsidRPr="00546CE8" w:rsidRDefault="0066028E" w:rsidP="0066028E">
      <w:pPr>
        <w:autoSpaceDE w:val="0"/>
        <w:autoSpaceDN w:val="0"/>
        <w:adjustRightInd w:val="0"/>
        <w:rPr>
          <w:rFonts w:cstheme="minorHAnsi"/>
          <w:color w:val="000000"/>
          <w:lang w:eastAsia="en-GB"/>
        </w:rPr>
      </w:pPr>
      <w:r w:rsidRPr="00546CE8">
        <w:rPr>
          <w:rFonts w:cstheme="minorHAnsi"/>
          <w:b/>
          <w:bCs/>
          <w:color w:val="000000"/>
          <w:lang w:eastAsia="en-GB"/>
        </w:rPr>
        <w:t xml:space="preserve">AIM 4: </w:t>
      </w:r>
      <w:r w:rsidRPr="00546CE8">
        <w:rPr>
          <w:rFonts w:cstheme="minorHAnsi"/>
          <w:color w:val="000000"/>
          <w:lang w:eastAsia="en-GB"/>
        </w:rPr>
        <w:t xml:space="preserve">By August 2021 we will have carefully grown in our two main regions and will be regarded as a System Leader Trust (30+), providing more capacity and alleviating the individual financial responsibility of each academy. </w:t>
      </w:r>
    </w:p>
    <w:p w14:paraId="755BA96C" w14:textId="77777777" w:rsidR="0066028E" w:rsidRPr="00546CE8" w:rsidRDefault="0066028E" w:rsidP="0066028E">
      <w:pPr>
        <w:autoSpaceDE w:val="0"/>
        <w:autoSpaceDN w:val="0"/>
        <w:adjustRightInd w:val="0"/>
        <w:rPr>
          <w:rFonts w:cstheme="minorHAnsi"/>
          <w:color w:val="000000"/>
          <w:lang w:eastAsia="en-GB"/>
        </w:rPr>
      </w:pPr>
      <w:r w:rsidRPr="00546CE8">
        <w:rPr>
          <w:rFonts w:cstheme="minorHAnsi"/>
          <w:b/>
          <w:bCs/>
          <w:color w:val="000000"/>
          <w:lang w:eastAsia="en-GB"/>
        </w:rPr>
        <w:t xml:space="preserve">Aim 5: </w:t>
      </w:r>
      <w:r w:rsidRPr="00546CE8">
        <w:rPr>
          <w:rFonts w:cstheme="minorHAnsi"/>
          <w:color w:val="000000"/>
          <w:lang w:eastAsia="en-GB"/>
        </w:rPr>
        <w:t xml:space="preserve">By August 2021 we would have embedded rigorous Performance Management standards for leaders at every level, developing the individual capacity of academies and the Trust as a whole. </w:t>
      </w:r>
    </w:p>
    <w:p w14:paraId="587F8659" w14:textId="77777777" w:rsidR="0066028E" w:rsidRPr="00546CE8" w:rsidRDefault="0066028E" w:rsidP="0066028E">
      <w:pPr>
        <w:autoSpaceDE w:val="0"/>
        <w:autoSpaceDN w:val="0"/>
        <w:adjustRightInd w:val="0"/>
        <w:rPr>
          <w:rFonts w:cstheme="minorHAnsi"/>
          <w:color w:val="000000"/>
          <w:lang w:eastAsia="en-GB"/>
        </w:rPr>
      </w:pPr>
      <w:r w:rsidRPr="00546CE8">
        <w:rPr>
          <w:rFonts w:cstheme="minorHAnsi"/>
          <w:b/>
          <w:bCs/>
          <w:color w:val="000000"/>
          <w:lang w:eastAsia="en-GB"/>
        </w:rPr>
        <w:t xml:space="preserve">Aim 6: </w:t>
      </w:r>
      <w:r w:rsidRPr="00546CE8">
        <w:rPr>
          <w:rFonts w:cstheme="minorHAnsi"/>
          <w:color w:val="000000"/>
          <w:lang w:eastAsia="en-GB"/>
        </w:rPr>
        <w:t xml:space="preserve">By August 2021 we will have completed a process of alignment across our academies to ensure tight practices and protocols are standardised against agreed practices of excellence. </w:t>
      </w:r>
    </w:p>
    <w:p w14:paraId="2F51F6C0" w14:textId="77777777" w:rsidR="0066028E" w:rsidRPr="00546CE8" w:rsidRDefault="0066028E" w:rsidP="0066028E">
      <w:pPr>
        <w:autoSpaceDE w:val="0"/>
        <w:autoSpaceDN w:val="0"/>
        <w:adjustRightInd w:val="0"/>
        <w:rPr>
          <w:rFonts w:cstheme="minorHAnsi"/>
          <w:color w:val="000000"/>
          <w:lang w:eastAsia="en-GB"/>
        </w:rPr>
      </w:pPr>
      <w:r w:rsidRPr="00546CE8">
        <w:rPr>
          <w:rFonts w:cstheme="minorHAnsi"/>
          <w:b/>
          <w:bCs/>
          <w:color w:val="000000"/>
          <w:lang w:eastAsia="en-GB"/>
        </w:rPr>
        <w:t xml:space="preserve">Aim 7: </w:t>
      </w:r>
      <w:r w:rsidRPr="00546CE8">
        <w:rPr>
          <w:rFonts w:cstheme="minorHAnsi"/>
          <w:color w:val="000000"/>
          <w:lang w:eastAsia="en-GB"/>
        </w:rPr>
        <w:t xml:space="preserve">By August 2021 we will have created and embedded a Talent Management Process across the organisation, ensuring a complete strategic understanding of acquisition and retention requirements. CPD will be aligned accordingly to strengthen leadership capacity at all levels. </w:t>
      </w:r>
    </w:p>
    <w:p w14:paraId="7673E53C" w14:textId="77777777" w:rsidR="0066028E" w:rsidRPr="00546CE8" w:rsidRDefault="0066028E" w:rsidP="0066028E">
      <w:pPr>
        <w:autoSpaceDE w:val="0"/>
        <w:autoSpaceDN w:val="0"/>
        <w:adjustRightInd w:val="0"/>
        <w:rPr>
          <w:rFonts w:cstheme="minorHAnsi"/>
          <w:color w:val="000000"/>
          <w:lang w:eastAsia="en-GB"/>
        </w:rPr>
      </w:pPr>
      <w:r w:rsidRPr="00546CE8">
        <w:rPr>
          <w:rFonts w:cstheme="minorHAnsi"/>
          <w:b/>
          <w:bCs/>
          <w:color w:val="000000"/>
          <w:lang w:eastAsia="en-GB"/>
        </w:rPr>
        <w:t xml:space="preserve">Aim 8: </w:t>
      </w:r>
      <w:r w:rsidRPr="00546CE8">
        <w:rPr>
          <w:rFonts w:cstheme="minorHAnsi"/>
          <w:color w:val="000000"/>
          <w:lang w:eastAsia="en-GB"/>
        </w:rPr>
        <w:t xml:space="preserve">By August 2021 we will insist that every pupil experiences a variety of opportunities through a cultural capital passport - ‘ATT Enrichment Passport’ - that will run in parallel with their education journey. </w:t>
      </w:r>
    </w:p>
    <w:p w14:paraId="572E258F" w14:textId="77777777" w:rsidR="0066028E" w:rsidRPr="00546CE8" w:rsidRDefault="0066028E" w:rsidP="0066028E">
      <w:pPr>
        <w:autoSpaceDE w:val="0"/>
        <w:autoSpaceDN w:val="0"/>
        <w:adjustRightInd w:val="0"/>
        <w:rPr>
          <w:rFonts w:cstheme="minorHAnsi"/>
          <w:color w:val="000000"/>
          <w:lang w:eastAsia="en-GB"/>
        </w:rPr>
      </w:pPr>
      <w:r w:rsidRPr="00546CE8">
        <w:rPr>
          <w:rFonts w:cstheme="minorHAnsi"/>
          <w:b/>
          <w:bCs/>
          <w:color w:val="000000"/>
          <w:lang w:eastAsia="en-GB"/>
        </w:rPr>
        <w:t xml:space="preserve">Aim 9: </w:t>
      </w:r>
      <w:r w:rsidRPr="00546CE8">
        <w:rPr>
          <w:rFonts w:cstheme="minorHAnsi"/>
          <w:color w:val="000000"/>
          <w:lang w:eastAsia="en-GB"/>
        </w:rPr>
        <w:t xml:space="preserve">By August 2021 100% of academies, that have been with the Trust for more than 3 years, will be judged as good or better by Ofsted. </w:t>
      </w:r>
    </w:p>
    <w:p w14:paraId="2063B50B" w14:textId="77777777" w:rsidR="0066028E" w:rsidRPr="00546CE8" w:rsidRDefault="0066028E" w:rsidP="0066028E">
      <w:pPr>
        <w:autoSpaceDE w:val="0"/>
        <w:autoSpaceDN w:val="0"/>
        <w:adjustRightInd w:val="0"/>
        <w:rPr>
          <w:rFonts w:cstheme="minorHAnsi"/>
          <w:color w:val="2E74B5" w:themeColor="accent5" w:themeShade="BF"/>
          <w:lang w:eastAsia="en-GB"/>
        </w:rPr>
      </w:pPr>
      <w:r w:rsidRPr="00546CE8">
        <w:rPr>
          <w:rFonts w:cstheme="minorHAnsi"/>
          <w:b/>
          <w:bCs/>
          <w:color w:val="000000"/>
          <w:lang w:eastAsia="en-GB"/>
        </w:rPr>
        <w:t xml:space="preserve">Aim 10: </w:t>
      </w:r>
      <w:r w:rsidRPr="00546CE8">
        <w:rPr>
          <w:rFonts w:cstheme="minorHAnsi"/>
          <w:color w:val="000000"/>
          <w:lang w:eastAsia="en-GB"/>
        </w:rPr>
        <w:t>By August 2021 each academy would have initiated an individual community engagement action plan. The plan will place each academy at the heart of its community, enabling the academy to become not only a hub for learning, but a community resource for lifelong learning.</w:t>
      </w:r>
    </w:p>
    <w:p w14:paraId="47F80F0F" w14:textId="54B54EB1" w:rsidR="002637D9" w:rsidRPr="0066028E" w:rsidRDefault="002637D9">
      <w:pPr>
        <w:rPr>
          <w:rFonts w:cstheme="minorHAnsi"/>
          <w:color w:val="FF0000"/>
        </w:rPr>
      </w:pPr>
      <w:r>
        <w:rPr>
          <w:rFonts w:cstheme="minorHAnsi"/>
          <w:b/>
          <w:bCs/>
          <w:sz w:val="36"/>
          <w:szCs w:val="36"/>
        </w:rPr>
        <w:br w:type="page"/>
      </w:r>
    </w:p>
    <w:p w14:paraId="74AD85F0" w14:textId="77777777" w:rsidR="002637D9" w:rsidRPr="003D7938" w:rsidRDefault="002637D9" w:rsidP="00C57702">
      <w:pPr>
        <w:pStyle w:val="NoSpacing"/>
        <w:spacing w:after="120"/>
        <w:rPr>
          <w:rFonts w:cstheme="minorHAnsi"/>
          <w:b/>
          <w:bCs/>
          <w:sz w:val="24"/>
          <w:szCs w:val="24"/>
        </w:rPr>
      </w:pPr>
    </w:p>
    <w:p w14:paraId="5F1516F9" w14:textId="6ACCC824" w:rsidR="00C57702" w:rsidRDefault="002637D9" w:rsidP="00C57702">
      <w:pPr>
        <w:pStyle w:val="NoSpacing"/>
        <w:spacing w:after="120"/>
        <w:rPr>
          <w:rFonts w:cstheme="minorHAnsi"/>
          <w:b/>
          <w:bCs/>
          <w:color w:val="00B0F0"/>
          <w:sz w:val="36"/>
          <w:szCs w:val="36"/>
        </w:rPr>
      </w:pPr>
      <w:r w:rsidRPr="003D7938">
        <w:rPr>
          <w:rFonts w:cstheme="minorHAnsi"/>
          <w:b/>
          <w:bCs/>
          <w:color w:val="00B0F0"/>
          <w:sz w:val="36"/>
          <w:szCs w:val="36"/>
        </w:rPr>
        <w:t xml:space="preserve">Managing </w:t>
      </w:r>
      <w:r w:rsidR="00AC3A08" w:rsidRPr="003D7938">
        <w:rPr>
          <w:rFonts w:cstheme="minorHAnsi"/>
          <w:b/>
          <w:bCs/>
          <w:color w:val="00B0F0"/>
          <w:sz w:val="36"/>
          <w:szCs w:val="36"/>
        </w:rPr>
        <w:t>Pupil</w:t>
      </w:r>
      <w:r w:rsidRPr="003D7938">
        <w:rPr>
          <w:rFonts w:cstheme="minorHAnsi"/>
          <w:b/>
          <w:bCs/>
          <w:color w:val="00B0F0"/>
          <w:sz w:val="36"/>
          <w:szCs w:val="36"/>
        </w:rPr>
        <w:t xml:space="preserve"> Behaviour</w:t>
      </w:r>
    </w:p>
    <w:p w14:paraId="3DFEE6E8" w14:textId="6AC89C6C" w:rsidR="00D945FA" w:rsidRDefault="00D945FA" w:rsidP="00D945FA">
      <w:pPr>
        <w:pStyle w:val="NoSpacing"/>
        <w:spacing w:after="120"/>
        <w:rPr>
          <w:rFonts w:cstheme="minorHAnsi"/>
          <w:color w:val="00B0F0"/>
          <w:sz w:val="24"/>
          <w:szCs w:val="24"/>
        </w:rPr>
      </w:pPr>
      <w:r w:rsidRPr="003D7938">
        <w:rPr>
          <w:rFonts w:cstheme="minorHAnsi"/>
          <w:color w:val="00B0F0"/>
          <w:sz w:val="24"/>
          <w:szCs w:val="24"/>
        </w:rPr>
        <w:t>All adults at the academy are responsible for managing pupil behaviour.</w:t>
      </w:r>
    </w:p>
    <w:p w14:paraId="2D25B97F" w14:textId="77777777" w:rsidR="003D7938" w:rsidRPr="003D7938" w:rsidRDefault="003D7938" w:rsidP="00D945FA">
      <w:pPr>
        <w:pStyle w:val="NoSpacing"/>
        <w:spacing w:after="120"/>
        <w:rPr>
          <w:rFonts w:cstheme="minorHAnsi"/>
          <w:color w:val="00B0F0"/>
          <w:sz w:val="24"/>
          <w:szCs w:val="24"/>
        </w:rPr>
      </w:pPr>
    </w:p>
    <w:p w14:paraId="3CD5062C" w14:textId="34406F11" w:rsidR="00C57702" w:rsidRPr="003D7938" w:rsidRDefault="00C57702" w:rsidP="00C57702">
      <w:pPr>
        <w:pStyle w:val="NoSpacing"/>
        <w:spacing w:after="120"/>
        <w:rPr>
          <w:rFonts w:cstheme="minorHAnsi"/>
          <w:color w:val="000000"/>
          <w:sz w:val="24"/>
          <w:szCs w:val="24"/>
        </w:rPr>
      </w:pPr>
      <w:r w:rsidRPr="003D7938">
        <w:rPr>
          <w:rFonts w:cstheme="minorHAnsi"/>
          <w:sz w:val="24"/>
          <w:szCs w:val="24"/>
        </w:rPr>
        <w:t xml:space="preserve">We believe that in order for our </w:t>
      </w:r>
      <w:r w:rsidR="0066028E">
        <w:rPr>
          <w:rFonts w:cstheme="minorHAnsi"/>
          <w:sz w:val="24"/>
          <w:szCs w:val="24"/>
        </w:rPr>
        <w:t>student</w:t>
      </w:r>
      <w:r w:rsidRPr="003D7938">
        <w:rPr>
          <w:rFonts w:cstheme="minorHAnsi"/>
          <w:sz w:val="24"/>
          <w:szCs w:val="24"/>
        </w:rPr>
        <w:t>/learners to achieve their maximum potential,</w:t>
      </w:r>
      <w:r w:rsidRPr="003D7938">
        <w:rPr>
          <w:rFonts w:cstheme="minorHAnsi"/>
          <w:color w:val="FFC000"/>
          <w:sz w:val="24"/>
          <w:szCs w:val="24"/>
        </w:rPr>
        <w:t xml:space="preserve"> </w:t>
      </w:r>
      <w:r w:rsidRPr="003D7938">
        <w:rPr>
          <w:rFonts w:cstheme="minorHAnsi"/>
          <w:sz w:val="24"/>
          <w:szCs w:val="24"/>
        </w:rPr>
        <w:t xml:space="preserve">and to enable effective teaching and learning to take place, the highest standard of behaviour in all aspects of academy life is essential. Each member of staff has responsibility for upholding standards of behaviour in our academies, both within their classroom, around our academy sites and whilst supervising </w:t>
      </w:r>
      <w:r w:rsidR="0066028E">
        <w:rPr>
          <w:rFonts w:cstheme="minorHAnsi"/>
          <w:sz w:val="24"/>
          <w:szCs w:val="24"/>
        </w:rPr>
        <w:t>student</w:t>
      </w:r>
      <w:r w:rsidRPr="003D7938">
        <w:rPr>
          <w:rFonts w:cstheme="minorHAnsi"/>
          <w:sz w:val="24"/>
          <w:szCs w:val="24"/>
        </w:rPr>
        <w:t xml:space="preserve"> outside of our academies, as well as implementing </w:t>
      </w:r>
      <w:r w:rsidR="002637D9" w:rsidRPr="003D7938">
        <w:rPr>
          <w:rFonts w:cstheme="minorHAnsi"/>
          <w:sz w:val="24"/>
          <w:szCs w:val="24"/>
        </w:rPr>
        <w:t>our behaviour</w:t>
      </w:r>
      <w:r w:rsidRPr="003D7938">
        <w:rPr>
          <w:rFonts w:cstheme="minorHAnsi"/>
          <w:sz w:val="24"/>
          <w:szCs w:val="24"/>
        </w:rPr>
        <w:t xml:space="preserve"> policy both fairly and consistently</w:t>
      </w:r>
    </w:p>
    <w:p w14:paraId="535A8D04" w14:textId="77777777" w:rsidR="00C57702" w:rsidRPr="003D7938" w:rsidRDefault="00C57702" w:rsidP="00C57702">
      <w:pPr>
        <w:pStyle w:val="NormalWeb"/>
        <w:spacing w:before="0" w:beforeAutospacing="0" w:after="120" w:afterAutospacing="0"/>
        <w:rPr>
          <w:rFonts w:asciiTheme="minorHAnsi" w:hAnsiTheme="minorHAnsi" w:cstheme="minorHAnsi"/>
          <w:color w:val="000000"/>
        </w:rPr>
      </w:pPr>
      <w:r w:rsidRPr="003D7938">
        <w:rPr>
          <w:rFonts w:asciiTheme="minorHAnsi" w:hAnsiTheme="minorHAnsi" w:cstheme="minorHAnsi"/>
          <w:color w:val="000000"/>
        </w:rPr>
        <w:t xml:space="preserve">We believe that children and young people’s behaviour and attitudes is intrinsically linked to their success in learning. We focus on developing and promoting positive attitudes and behaviours through high quality teaching, a stimulating learning environment and a culture of praise, recognition and self-discipline. All combine to lead to a rich climate for learning. </w:t>
      </w:r>
    </w:p>
    <w:p w14:paraId="53E0B3C9" w14:textId="475BD97B" w:rsidR="00C57702" w:rsidRPr="003D7938" w:rsidRDefault="00C57702" w:rsidP="00C57702">
      <w:pPr>
        <w:pStyle w:val="NormalWeb"/>
        <w:spacing w:before="0" w:beforeAutospacing="0" w:after="120" w:afterAutospacing="0"/>
        <w:rPr>
          <w:rFonts w:asciiTheme="minorHAnsi" w:hAnsiTheme="minorHAnsi" w:cstheme="minorHAnsi"/>
          <w:color w:val="000000"/>
        </w:rPr>
      </w:pPr>
      <w:r w:rsidRPr="003D7938">
        <w:rPr>
          <w:rFonts w:asciiTheme="minorHAnsi" w:hAnsiTheme="minorHAnsi" w:cstheme="minorHAnsi"/>
          <w:color w:val="000000"/>
        </w:rPr>
        <w:t xml:space="preserve">We believe that teachers manage pupil behaviour most effectively when they are </w:t>
      </w:r>
      <w:r w:rsidRPr="003D7938">
        <w:rPr>
          <w:rFonts w:asciiTheme="minorHAnsi" w:hAnsiTheme="minorHAnsi" w:cstheme="minorHAnsi"/>
          <w:b/>
          <w:color w:val="000000"/>
        </w:rPr>
        <w:t>warm but strict.</w:t>
      </w:r>
      <w:r w:rsidRPr="003D7938">
        <w:rPr>
          <w:rFonts w:asciiTheme="minorHAnsi" w:hAnsiTheme="minorHAnsi" w:cstheme="minorHAnsi"/>
          <w:color w:val="000000"/>
        </w:rPr>
        <w:t xml:space="preserve"> They encourage </w:t>
      </w:r>
      <w:r w:rsidR="0066028E">
        <w:rPr>
          <w:rFonts w:asciiTheme="minorHAnsi" w:hAnsiTheme="minorHAnsi" w:cstheme="minorHAnsi"/>
          <w:color w:val="000000"/>
        </w:rPr>
        <w:t>student</w:t>
      </w:r>
      <w:r w:rsidRPr="003D7938">
        <w:rPr>
          <w:rFonts w:asciiTheme="minorHAnsi" w:hAnsiTheme="minorHAnsi" w:cstheme="minorHAnsi"/>
          <w:color w:val="000000"/>
        </w:rPr>
        <w:t xml:space="preserve"> to be independent while maintaining limits and controls on their actions. Authoritative teachers do not invoke the ‘because I said’ rule; instead they are willing to listen to and take into account the pupil’s viewpoint. Authoritative teachers engage in discussions and debates with the pupil although ultimate responsibility lies with the teacher. In this way, </w:t>
      </w:r>
      <w:r w:rsidR="0066028E">
        <w:rPr>
          <w:rFonts w:asciiTheme="minorHAnsi" w:hAnsiTheme="minorHAnsi" w:cstheme="minorHAnsi"/>
          <w:color w:val="000000"/>
        </w:rPr>
        <w:t>student</w:t>
      </w:r>
      <w:r w:rsidRPr="003D7938">
        <w:rPr>
          <w:rFonts w:asciiTheme="minorHAnsi" w:hAnsiTheme="minorHAnsi" w:cstheme="minorHAnsi"/>
          <w:color w:val="000000"/>
        </w:rPr>
        <w:t xml:space="preserve"> learn how to negotiate and engage in discussion. They understand that their opinions are valued. It is through consistently applying a warm/strict philosophy to behaviour management that </w:t>
      </w:r>
      <w:r w:rsidR="0066028E">
        <w:rPr>
          <w:rFonts w:asciiTheme="minorHAnsi" w:hAnsiTheme="minorHAnsi" w:cstheme="minorHAnsi"/>
          <w:color w:val="000000"/>
        </w:rPr>
        <w:t>student</w:t>
      </w:r>
      <w:r w:rsidRPr="003D7938">
        <w:rPr>
          <w:rFonts w:asciiTheme="minorHAnsi" w:hAnsiTheme="minorHAnsi" w:cstheme="minorHAnsi"/>
          <w:color w:val="000000"/>
        </w:rPr>
        <w:t xml:space="preserve"> are more likely to become socially competent, responsible and autonomous.</w:t>
      </w:r>
    </w:p>
    <w:p w14:paraId="6E5DFDFC" w14:textId="35CA4501" w:rsidR="00C57702" w:rsidRPr="003D7938" w:rsidRDefault="00C57702" w:rsidP="00C57702">
      <w:pPr>
        <w:spacing w:after="120" w:line="240" w:lineRule="auto"/>
        <w:rPr>
          <w:rFonts w:cstheme="minorHAnsi"/>
          <w:sz w:val="24"/>
          <w:szCs w:val="24"/>
        </w:rPr>
      </w:pPr>
      <w:r w:rsidRPr="003D7938">
        <w:rPr>
          <w:rFonts w:cstheme="minorHAnsi"/>
          <w:sz w:val="24"/>
          <w:szCs w:val="24"/>
        </w:rPr>
        <w:t xml:space="preserve">Our expected standards of behaviour are clearly communicated to </w:t>
      </w:r>
      <w:r w:rsidR="0066028E">
        <w:rPr>
          <w:rFonts w:cstheme="minorHAnsi"/>
          <w:sz w:val="24"/>
          <w:szCs w:val="24"/>
        </w:rPr>
        <w:t>student</w:t>
      </w:r>
      <w:r w:rsidRPr="003D7938">
        <w:rPr>
          <w:rFonts w:cstheme="minorHAnsi"/>
          <w:sz w:val="24"/>
          <w:szCs w:val="24"/>
        </w:rPr>
        <w:t xml:space="preserve">, staff and parents in the relevant sections of </w:t>
      </w:r>
      <w:r w:rsidR="001C6B32" w:rsidRPr="003D7938">
        <w:rPr>
          <w:rFonts w:cstheme="minorHAnsi"/>
          <w:sz w:val="24"/>
          <w:szCs w:val="24"/>
        </w:rPr>
        <w:t>this document</w:t>
      </w:r>
      <w:r w:rsidR="0066028E">
        <w:rPr>
          <w:rFonts w:cstheme="minorHAnsi"/>
          <w:sz w:val="24"/>
          <w:szCs w:val="24"/>
        </w:rPr>
        <w:t>,</w:t>
      </w:r>
      <w:r w:rsidR="001C6B32" w:rsidRPr="003D7938">
        <w:rPr>
          <w:rFonts w:cstheme="minorHAnsi"/>
          <w:sz w:val="24"/>
          <w:szCs w:val="24"/>
        </w:rPr>
        <w:t xml:space="preserve"> </w:t>
      </w:r>
      <w:r w:rsidRPr="003D7938">
        <w:rPr>
          <w:rFonts w:cstheme="minorHAnsi"/>
          <w:sz w:val="24"/>
          <w:szCs w:val="24"/>
        </w:rPr>
        <w:t xml:space="preserve">The </w:t>
      </w:r>
      <w:r w:rsidR="0071000C" w:rsidRPr="003D7938">
        <w:rPr>
          <w:rFonts w:cstheme="minorHAnsi"/>
          <w:sz w:val="24"/>
          <w:szCs w:val="24"/>
        </w:rPr>
        <w:t xml:space="preserve">‘Bristnall Hall Academy </w:t>
      </w:r>
      <w:r w:rsidRPr="003D7938">
        <w:rPr>
          <w:rFonts w:cstheme="minorHAnsi"/>
          <w:sz w:val="24"/>
          <w:szCs w:val="24"/>
        </w:rPr>
        <w:t>Way’.</w:t>
      </w:r>
    </w:p>
    <w:p w14:paraId="7B4BC581" w14:textId="50E46B66" w:rsidR="00AC3A08" w:rsidRPr="003D7938" w:rsidRDefault="00AC3A08">
      <w:pPr>
        <w:rPr>
          <w:rFonts w:cstheme="minorHAnsi"/>
          <w:sz w:val="24"/>
          <w:szCs w:val="24"/>
        </w:rPr>
      </w:pPr>
      <w:r w:rsidRPr="003D7938">
        <w:rPr>
          <w:rFonts w:cstheme="minorHAnsi"/>
          <w:sz w:val="24"/>
          <w:szCs w:val="24"/>
        </w:rPr>
        <w:br w:type="page"/>
      </w:r>
    </w:p>
    <w:p w14:paraId="65F9129A" w14:textId="77777777" w:rsidR="002637D9" w:rsidRPr="003D7938" w:rsidRDefault="002637D9">
      <w:pPr>
        <w:rPr>
          <w:rFonts w:cstheme="minorHAnsi"/>
          <w:sz w:val="24"/>
          <w:szCs w:val="24"/>
        </w:rPr>
      </w:pPr>
    </w:p>
    <w:p w14:paraId="3B57B38E" w14:textId="77777777" w:rsidR="00AC3A08" w:rsidRPr="003D7938" w:rsidRDefault="002637D9" w:rsidP="002637D9">
      <w:pPr>
        <w:spacing w:after="120" w:line="240" w:lineRule="auto"/>
        <w:rPr>
          <w:rFonts w:cstheme="minorHAnsi"/>
          <w:b/>
          <w:bCs/>
          <w:color w:val="00B0F0"/>
          <w:sz w:val="36"/>
          <w:szCs w:val="36"/>
        </w:rPr>
      </w:pPr>
      <w:r w:rsidRPr="003D7938">
        <w:rPr>
          <w:rFonts w:cstheme="minorHAnsi"/>
          <w:b/>
          <w:bCs/>
          <w:color w:val="00B0F0"/>
          <w:sz w:val="36"/>
          <w:szCs w:val="36"/>
        </w:rPr>
        <w:t xml:space="preserve">Relationships </w:t>
      </w:r>
    </w:p>
    <w:p w14:paraId="18511190" w14:textId="1B1CCFAC" w:rsidR="002637D9" w:rsidRPr="003D7938" w:rsidRDefault="002637D9" w:rsidP="002637D9">
      <w:pPr>
        <w:spacing w:after="120" w:line="240" w:lineRule="auto"/>
        <w:rPr>
          <w:rFonts w:cstheme="minorHAnsi"/>
          <w:color w:val="00B0F0"/>
          <w:sz w:val="24"/>
          <w:szCs w:val="24"/>
        </w:rPr>
      </w:pPr>
      <w:r w:rsidRPr="003D7938">
        <w:rPr>
          <w:rFonts w:cstheme="minorHAnsi"/>
          <w:color w:val="00B0F0"/>
          <w:sz w:val="24"/>
          <w:szCs w:val="24"/>
        </w:rPr>
        <w:t>“Friendly, not friends”</w:t>
      </w:r>
    </w:p>
    <w:p w14:paraId="018BE716" w14:textId="77777777" w:rsidR="003D7938" w:rsidRDefault="003D7938" w:rsidP="002637D9">
      <w:pPr>
        <w:spacing w:after="120" w:line="240" w:lineRule="auto"/>
        <w:rPr>
          <w:rFonts w:cstheme="minorHAnsi"/>
          <w:sz w:val="24"/>
          <w:szCs w:val="24"/>
        </w:rPr>
      </w:pPr>
    </w:p>
    <w:p w14:paraId="791B78FB" w14:textId="3239A9C0" w:rsidR="002637D9" w:rsidRPr="003D7938" w:rsidRDefault="002637D9" w:rsidP="002637D9">
      <w:pPr>
        <w:spacing w:after="120" w:line="240" w:lineRule="auto"/>
        <w:rPr>
          <w:rFonts w:cstheme="minorHAnsi"/>
          <w:sz w:val="24"/>
          <w:szCs w:val="24"/>
        </w:rPr>
      </w:pPr>
      <w:r w:rsidRPr="003D7938">
        <w:rPr>
          <w:rFonts w:cstheme="minorHAnsi"/>
          <w:sz w:val="24"/>
          <w:szCs w:val="24"/>
        </w:rPr>
        <w:t xml:space="preserve">Getting to know the </w:t>
      </w:r>
      <w:r w:rsidR="0066028E">
        <w:rPr>
          <w:rFonts w:cstheme="minorHAnsi"/>
          <w:sz w:val="24"/>
          <w:szCs w:val="24"/>
        </w:rPr>
        <w:t>student</w:t>
      </w:r>
      <w:r w:rsidRPr="003D7938">
        <w:rPr>
          <w:rFonts w:cstheme="minorHAnsi"/>
          <w:sz w:val="24"/>
          <w:szCs w:val="24"/>
        </w:rPr>
        <w:t xml:space="preserve"> at the academy is a vital part of our job. Building strong relationships means </w:t>
      </w:r>
      <w:r w:rsidR="0066028E">
        <w:rPr>
          <w:rFonts w:cstheme="minorHAnsi"/>
          <w:sz w:val="24"/>
          <w:szCs w:val="24"/>
        </w:rPr>
        <w:t>student</w:t>
      </w:r>
      <w:r w:rsidRPr="003D7938">
        <w:rPr>
          <w:rFonts w:cstheme="minorHAnsi"/>
          <w:sz w:val="24"/>
          <w:szCs w:val="24"/>
        </w:rPr>
        <w:t xml:space="preserve"> trust </w:t>
      </w:r>
      <w:r w:rsidR="00AF706D" w:rsidRPr="003D7938">
        <w:rPr>
          <w:rFonts w:cstheme="minorHAnsi"/>
          <w:sz w:val="24"/>
          <w:szCs w:val="24"/>
        </w:rPr>
        <w:t>us</w:t>
      </w:r>
      <w:r w:rsidRPr="003D7938">
        <w:rPr>
          <w:rFonts w:cstheme="minorHAnsi"/>
          <w:sz w:val="24"/>
          <w:szCs w:val="24"/>
        </w:rPr>
        <w:t xml:space="preserve"> with their education. Take the approach of ‘friendly, not friends’. </w:t>
      </w:r>
    </w:p>
    <w:p w14:paraId="2DFD33D0" w14:textId="2590E878" w:rsidR="002637D9" w:rsidRPr="003D7938" w:rsidRDefault="0066028E" w:rsidP="002637D9">
      <w:pPr>
        <w:spacing w:after="120" w:line="240" w:lineRule="auto"/>
        <w:rPr>
          <w:rFonts w:cstheme="minorHAnsi"/>
          <w:sz w:val="24"/>
          <w:szCs w:val="24"/>
        </w:rPr>
      </w:pPr>
      <w:r>
        <w:rPr>
          <w:rFonts w:cstheme="minorHAnsi"/>
          <w:sz w:val="24"/>
          <w:szCs w:val="24"/>
        </w:rPr>
        <w:t>Student</w:t>
      </w:r>
      <w:r w:rsidR="002637D9" w:rsidRPr="003D7938">
        <w:rPr>
          <w:rFonts w:cstheme="minorHAnsi"/>
          <w:sz w:val="24"/>
          <w:szCs w:val="24"/>
        </w:rPr>
        <w:t xml:space="preserve"> should always refer to </w:t>
      </w:r>
      <w:r w:rsidR="00AF706D" w:rsidRPr="003D7938">
        <w:rPr>
          <w:rFonts w:cstheme="minorHAnsi"/>
          <w:sz w:val="24"/>
          <w:szCs w:val="24"/>
        </w:rPr>
        <w:t>staff</w:t>
      </w:r>
      <w:r w:rsidR="002637D9" w:rsidRPr="003D7938">
        <w:rPr>
          <w:rFonts w:cstheme="minorHAnsi"/>
          <w:sz w:val="24"/>
          <w:szCs w:val="24"/>
        </w:rPr>
        <w:t xml:space="preserve"> by </w:t>
      </w:r>
      <w:r w:rsidR="00AF706D" w:rsidRPr="003D7938">
        <w:rPr>
          <w:rFonts w:cstheme="minorHAnsi"/>
          <w:sz w:val="24"/>
          <w:szCs w:val="24"/>
        </w:rPr>
        <w:t>their</w:t>
      </w:r>
      <w:r w:rsidR="002637D9" w:rsidRPr="003D7938">
        <w:rPr>
          <w:rFonts w:cstheme="minorHAnsi"/>
          <w:sz w:val="24"/>
          <w:szCs w:val="24"/>
        </w:rPr>
        <w:t xml:space="preserve"> surname or ‘Sir/Miss’ and ensure they know where the boundaries in the </w:t>
      </w:r>
      <w:r w:rsidR="00AC3A08" w:rsidRPr="003D7938">
        <w:rPr>
          <w:rFonts w:cstheme="minorHAnsi"/>
          <w:sz w:val="24"/>
          <w:szCs w:val="24"/>
        </w:rPr>
        <w:t>pupil</w:t>
      </w:r>
      <w:r w:rsidR="002637D9" w:rsidRPr="003D7938">
        <w:rPr>
          <w:rFonts w:cstheme="minorHAnsi"/>
          <w:sz w:val="24"/>
          <w:szCs w:val="24"/>
        </w:rPr>
        <w:t xml:space="preserve">/ teacher relationship are. Learn about your </w:t>
      </w:r>
      <w:r>
        <w:rPr>
          <w:rFonts w:cstheme="minorHAnsi"/>
          <w:sz w:val="24"/>
          <w:szCs w:val="24"/>
        </w:rPr>
        <w:t>student</w:t>
      </w:r>
      <w:r w:rsidR="002637D9" w:rsidRPr="003D7938">
        <w:rPr>
          <w:rFonts w:cstheme="minorHAnsi"/>
          <w:sz w:val="24"/>
          <w:szCs w:val="24"/>
        </w:rPr>
        <w:t xml:space="preserve"> but ensure that they know their education is your utmost priority. </w:t>
      </w:r>
    </w:p>
    <w:p w14:paraId="65B98B80" w14:textId="6732B2A5" w:rsidR="002637D9" w:rsidRPr="003D7938" w:rsidRDefault="002637D9" w:rsidP="002637D9">
      <w:pPr>
        <w:spacing w:after="120" w:line="240" w:lineRule="auto"/>
        <w:rPr>
          <w:rFonts w:cstheme="minorHAnsi"/>
          <w:sz w:val="24"/>
          <w:szCs w:val="24"/>
        </w:rPr>
      </w:pPr>
      <w:r w:rsidRPr="003D7938">
        <w:rPr>
          <w:rFonts w:cstheme="minorHAnsi"/>
          <w:sz w:val="24"/>
          <w:szCs w:val="24"/>
        </w:rPr>
        <w:t xml:space="preserve">Rewarding positive </w:t>
      </w:r>
      <w:r w:rsidR="00AC3A08" w:rsidRPr="003D7938">
        <w:rPr>
          <w:rFonts w:cstheme="minorHAnsi"/>
          <w:sz w:val="24"/>
          <w:szCs w:val="24"/>
        </w:rPr>
        <w:t>pupil</w:t>
      </w:r>
      <w:r w:rsidRPr="003D7938">
        <w:rPr>
          <w:rFonts w:cstheme="minorHAnsi"/>
          <w:sz w:val="24"/>
          <w:szCs w:val="24"/>
        </w:rPr>
        <w:t xml:space="preserve"> behaviour is </w:t>
      </w:r>
      <w:r w:rsidR="00D945FA" w:rsidRPr="003D7938">
        <w:rPr>
          <w:rFonts w:cstheme="minorHAnsi"/>
          <w:sz w:val="24"/>
          <w:szCs w:val="24"/>
        </w:rPr>
        <w:t xml:space="preserve">one of the most important aspects of our </w:t>
      </w:r>
      <w:r w:rsidR="00AF706D" w:rsidRPr="003D7938">
        <w:rPr>
          <w:rFonts w:cstheme="minorHAnsi"/>
          <w:sz w:val="24"/>
          <w:szCs w:val="24"/>
        </w:rPr>
        <w:t>work</w:t>
      </w:r>
      <w:r w:rsidR="00D945FA" w:rsidRPr="003D7938">
        <w:rPr>
          <w:rFonts w:cstheme="minorHAnsi"/>
          <w:sz w:val="24"/>
          <w:szCs w:val="24"/>
        </w:rPr>
        <w:t>.</w:t>
      </w:r>
    </w:p>
    <w:p w14:paraId="41D6B6B5" w14:textId="555C4B5B" w:rsidR="0071000C" w:rsidRPr="003D7938" w:rsidRDefault="0071000C">
      <w:pPr>
        <w:rPr>
          <w:rFonts w:cstheme="minorHAnsi"/>
          <w:sz w:val="24"/>
          <w:szCs w:val="24"/>
        </w:rPr>
      </w:pPr>
      <w:r w:rsidRPr="003D7938">
        <w:rPr>
          <w:rFonts w:cstheme="minorHAnsi"/>
          <w:sz w:val="24"/>
          <w:szCs w:val="24"/>
        </w:rPr>
        <w:t xml:space="preserve">At Bristnall Hall Academy we ensure that all positive behaviour are rewarded including, students manners, work and attendance. </w:t>
      </w:r>
    </w:p>
    <w:p w14:paraId="4501F74E" w14:textId="4FD3270C" w:rsidR="0071000C" w:rsidRPr="003D7938" w:rsidRDefault="0071000C">
      <w:pPr>
        <w:rPr>
          <w:rFonts w:cstheme="minorHAnsi"/>
          <w:sz w:val="24"/>
          <w:szCs w:val="24"/>
        </w:rPr>
      </w:pPr>
      <w:r w:rsidRPr="003D7938">
        <w:rPr>
          <w:rFonts w:cstheme="minorHAnsi"/>
          <w:sz w:val="24"/>
          <w:szCs w:val="24"/>
        </w:rPr>
        <w:t xml:space="preserve">We use class charts to reward behaviour as points increase so does the reward: </w:t>
      </w:r>
    </w:p>
    <w:p w14:paraId="1A4631FE" w14:textId="77777777" w:rsidR="0071000C" w:rsidRPr="003D7938" w:rsidRDefault="0071000C" w:rsidP="0071000C">
      <w:pPr>
        <w:pStyle w:val="ListParagraph"/>
        <w:numPr>
          <w:ilvl w:val="0"/>
          <w:numId w:val="2"/>
        </w:numPr>
        <w:rPr>
          <w:rFonts w:cstheme="minorHAnsi"/>
          <w:sz w:val="24"/>
          <w:szCs w:val="24"/>
        </w:rPr>
      </w:pPr>
      <w:r w:rsidRPr="003D7938">
        <w:rPr>
          <w:rFonts w:cstheme="minorHAnsi"/>
          <w:sz w:val="24"/>
          <w:szCs w:val="24"/>
        </w:rPr>
        <w:t>150 points Bronze</w:t>
      </w:r>
    </w:p>
    <w:p w14:paraId="58CBECA8" w14:textId="77777777" w:rsidR="0071000C" w:rsidRPr="003D7938" w:rsidRDefault="0071000C" w:rsidP="0071000C">
      <w:pPr>
        <w:pStyle w:val="ListParagraph"/>
        <w:numPr>
          <w:ilvl w:val="0"/>
          <w:numId w:val="2"/>
        </w:numPr>
        <w:rPr>
          <w:rFonts w:cstheme="minorHAnsi"/>
          <w:sz w:val="24"/>
          <w:szCs w:val="24"/>
        </w:rPr>
      </w:pPr>
      <w:r w:rsidRPr="003D7938">
        <w:rPr>
          <w:rFonts w:cstheme="minorHAnsi"/>
          <w:sz w:val="24"/>
          <w:szCs w:val="24"/>
        </w:rPr>
        <w:t>300 points Silber</w:t>
      </w:r>
    </w:p>
    <w:p w14:paraId="2FE1BE6A" w14:textId="77777777" w:rsidR="0071000C" w:rsidRPr="003D7938" w:rsidRDefault="0071000C" w:rsidP="0071000C">
      <w:pPr>
        <w:pStyle w:val="ListParagraph"/>
        <w:numPr>
          <w:ilvl w:val="0"/>
          <w:numId w:val="2"/>
        </w:numPr>
        <w:rPr>
          <w:rFonts w:cstheme="minorHAnsi"/>
          <w:sz w:val="24"/>
          <w:szCs w:val="24"/>
        </w:rPr>
      </w:pPr>
      <w:r w:rsidRPr="003D7938">
        <w:rPr>
          <w:rFonts w:cstheme="minorHAnsi"/>
          <w:sz w:val="24"/>
          <w:szCs w:val="24"/>
        </w:rPr>
        <w:t>450 points Gold</w:t>
      </w:r>
    </w:p>
    <w:p w14:paraId="1CAE3141" w14:textId="77777777" w:rsidR="0071000C" w:rsidRPr="003D7938" w:rsidRDefault="0071000C" w:rsidP="0071000C">
      <w:pPr>
        <w:pStyle w:val="ListParagraph"/>
        <w:numPr>
          <w:ilvl w:val="0"/>
          <w:numId w:val="2"/>
        </w:numPr>
        <w:rPr>
          <w:rFonts w:cstheme="minorHAnsi"/>
          <w:sz w:val="24"/>
          <w:szCs w:val="24"/>
        </w:rPr>
      </w:pPr>
      <w:r w:rsidRPr="003D7938">
        <w:rPr>
          <w:rFonts w:cstheme="minorHAnsi"/>
          <w:sz w:val="24"/>
          <w:szCs w:val="24"/>
        </w:rPr>
        <w:t xml:space="preserve">600 points Platinum </w:t>
      </w:r>
    </w:p>
    <w:p w14:paraId="6AF29C98" w14:textId="48CD7891" w:rsidR="002637D9" w:rsidRPr="003D7938" w:rsidRDefault="0071000C">
      <w:pPr>
        <w:rPr>
          <w:rFonts w:cstheme="minorHAnsi"/>
          <w:sz w:val="24"/>
          <w:szCs w:val="24"/>
        </w:rPr>
      </w:pPr>
      <w:r w:rsidRPr="003D7938">
        <w:rPr>
          <w:rFonts w:cstheme="minorHAnsi"/>
          <w:sz w:val="24"/>
          <w:szCs w:val="24"/>
        </w:rPr>
        <w:t>There are weekly</w:t>
      </w:r>
      <w:r w:rsidR="0066028E">
        <w:rPr>
          <w:rFonts w:cstheme="minorHAnsi"/>
          <w:sz w:val="24"/>
          <w:szCs w:val="24"/>
        </w:rPr>
        <w:t xml:space="preserve"> and</w:t>
      </w:r>
      <w:r w:rsidRPr="003D7938">
        <w:rPr>
          <w:rFonts w:cstheme="minorHAnsi"/>
          <w:sz w:val="24"/>
          <w:szCs w:val="24"/>
        </w:rPr>
        <w:t xml:space="preserve"> half term</w:t>
      </w:r>
      <w:r w:rsidR="0066028E">
        <w:rPr>
          <w:rFonts w:cstheme="minorHAnsi"/>
          <w:sz w:val="24"/>
          <w:szCs w:val="24"/>
        </w:rPr>
        <w:t>ly</w:t>
      </w:r>
      <w:r w:rsidRPr="003D7938">
        <w:rPr>
          <w:rFonts w:cstheme="minorHAnsi"/>
          <w:sz w:val="24"/>
          <w:szCs w:val="24"/>
        </w:rPr>
        <w:t xml:space="preserve"> rewards for excellent attendance including each half term the ’25 days challenge </w:t>
      </w:r>
      <w:r w:rsidR="002637D9" w:rsidRPr="003D7938">
        <w:rPr>
          <w:rFonts w:cstheme="minorHAnsi"/>
          <w:sz w:val="24"/>
          <w:szCs w:val="24"/>
        </w:rPr>
        <w:br w:type="page"/>
      </w:r>
    </w:p>
    <w:p w14:paraId="7B678948" w14:textId="77777777" w:rsidR="002637D9" w:rsidRPr="003D7938" w:rsidRDefault="002637D9" w:rsidP="002637D9">
      <w:pPr>
        <w:rPr>
          <w:rFonts w:cstheme="minorHAnsi"/>
          <w:b/>
          <w:bCs/>
          <w:color w:val="00B0F0"/>
          <w:sz w:val="36"/>
          <w:szCs w:val="36"/>
        </w:rPr>
      </w:pPr>
      <w:r w:rsidRPr="003D7938">
        <w:rPr>
          <w:rFonts w:cstheme="minorHAnsi"/>
          <w:b/>
          <w:bCs/>
          <w:color w:val="00B0F0"/>
          <w:sz w:val="36"/>
          <w:szCs w:val="36"/>
        </w:rPr>
        <w:lastRenderedPageBreak/>
        <w:t xml:space="preserve">Consistency </w:t>
      </w:r>
    </w:p>
    <w:p w14:paraId="358038C1" w14:textId="6F2CECB7" w:rsidR="002637D9" w:rsidRDefault="002637D9" w:rsidP="002637D9">
      <w:pPr>
        <w:rPr>
          <w:rFonts w:cstheme="minorHAnsi"/>
          <w:color w:val="00B0F0"/>
          <w:sz w:val="24"/>
          <w:szCs w:val="24"/>
        </w:rPr>
      </w:pPr>
      <w:r w:rsidRPr="003D7938">
        <w:rPr>
          <w:rFonts w:cstheme="minorHAnsi"/>
          <w:color w:val="00B0F0"/>
          <w:sz w:val="24"/>
          <w:szCs w:val="24"/>
        </w:rPr>
        <w:t>“We become what we want to be by consistently being what we want to become each day” - Richard G. Scott</w:t>
      </w:r>
    </w:p>
    <w:p w14:paraId="29820B64" w14:textId="77777777" w:rsidR="003D7938" w:rsidRPr="003D7938" w:rsidRDefault="003D7938" w:rsidP="002637D9">
      <w:pPr>
        <w:rPr>
          <w:rFonts w:cstheme="minorHAnsi"/>
          <w:color w:val="00B0F0"/>
          <w:sz w:val="24"/>
          <w:szCs w:val="24"/>
        </w:rPr>
      </w:pPr>
    </w:p>
    <w:p w14:paraId="130E0B39" w14:textId="17008AE9" w:rsidR="002637D9" w:rsidRPr="003D7938" w:rsidRDefault="002637D9" w:rsidP="002637D9">
      <w:pPr>
        <w:rPr>
          <w:rFonts w:cstheme="minorHAnsi"/>
          <w:sz w:val="24"/>
          <w:szCs w:val="24"/>
        </w:rPr>
      </w:pPr>
      <w:r w:rsidRPr="003D7938">
        <w:rPr>
          <w:rFonts w:cstheme="minorHAnsi"/>
          <w:sz w:val="24"/>
          <w:szCs w:val="24"/>
        </w:rPr>
        <w:t xml:space="preserve">It doesn’t matter what we do, it matters that we all do it. If you allow </w:t>
      </w:r>
      <w:r w:rsidR="0066028E">
        <w:rPr>
          <w:rFonts w:cstheme="minorHAnsi"/>
          <w:sz w:val="24"/>
          <w:szCs w:val="24"/>
        </w:rPr>
        <w:t>student</w:t>
      </w:r>
      <w:r w:rsidRPr="003D7938">
        <w:rPr>
          <w:rFonts w:cstheme="minorHAnsi"/>
          <w:sz w:val="24"/>
          <w:szCs w:val="24"/>
        </w:rPr>
        <w:t xml:space="preserve"> to listen to their headphones, then the next member of staff who challenges this will seem unreasonable. </w:t>
      </w:r>
    </w:p>
    <w:p w14:paraId="1CD14BA5" w14:textId="78D54EC8" w:rsidR="002637D9" w:rsidRPr="003D7938" w:rsidRDefault="0066028E" w:rsidP="002637D9">
      <w:pPr>
        <w:rPr>
          <w:rFonts w:cstheme="minorHAnsi"/>
          <w:sz w:val="24"/>
          <w:szCs w:val="24"/>
        </w:rPr>
      </w:pPr>
      <w:r>
        <w:rPr>
          <w:rFonts w:cstheme="minorHAnsi"/>
          <w:sz w:val="24"/>
          <w:szCs w:val="24"/>
        </w:rPr>
        <w:t>Student</w:t>
      </w:r>
      <w:r w:rsidR="002637D9" w:rsidRPr="003D7938">
        <w:rPr>
          <w:rFonts w:cstheme="minorHAnsi"/>
          <w:sz w:val="24"/>
          <w:szCs w:val="24"/>
        </w:rPr>
        <w:t xml:space="preserve"> will be confused why they can do it in one classroom and not another. </w:t>
      </w:r>
    </w:p>
    <w:p w14:paraId="244FCCCA" w14:textId="42D91469" w:rsidR="002637D9" w:rsidRPr="003D7938" w:rsidRDefault="002637D9" w:rsidP="002637D9">
      <w:pPr>
        <w:rPr>
          <w:rFonts w:cstheme="minorHAnsi"/>
          <w:sz w:val="24"/>
          <w:szCs w:val="24"/>
        </w:rPr>
      </w:pPr>
      <w:r w:rsidRPr="003D7938">
        <w:rPr>
          <w:rFonts w:cstheme="minorHAnsi"/>
          <w:sz w:val="24"/>
          <w:szCs w:val="24"/>
        </w:rPr>
        <w:t xml:space="preserve">They will challenge the teacher who upholds the academy expectations, and this may damage their relationship with that </w:t>
      </w:r>
      <w:r w:rsidR="00AC3A08" w:rsidRPr="003D7938">
        <w:rPr>
          <w:rFonts w:cstheme="minorHAnsi"/>
          <w:sz w:val="24"/>
          <w:szCs w:val="24"/>
        </w:rPr>
        <w:t>pupil</w:t>
      </w:r>
      <w:r w:rsidRPr="003D7938">
        <w:rPr>
          <w:rFonts w:cstheme="minorHAnsi"/>
          <w:sz w:val="24"/>
          <w:szCs w:val="24"/>
        </w:rPr>
        <w:t xml:space="preserve">. </w:t>
      </w:r>
    </w:p>
    <w:p w14:paraId="4A74C4BA" w14:textId="0AFA0CD0" w:rsidR="00C57702" w:rsidRPr="003D7938" w:rsidRDefault="002637D9" w:rsidP="002637D9">
      <w:pPr>
        <w:rPr>
          <w:rFonts w:cstheme="minorHAnsi"/>
          <w:sz w:val="24"/>
          <w:szCs w:val="24"/>
        </w:rPr>
      </w:pPr>
      <w:r w:rsidRPr="003D7938">
        <w:rPr>
          <w:rFonts w:cstheme="minorHAnsi"/>
          <w:sz w:val="24"/>
          <w:szCs w:val="24"/>
        </w:rPr>
        <w:t xml:space="preserve">Being inconsistent undermines our culture and shows </w:t>
      </w:r>
      <w:r w:rsidR="0066028E">
        <w:rPr>
          <w:rFonts w:cstheme="minorHAnsi"/>
          <w:sz w:val="24"/>
          <w:szCs w:val="24"/>
        </w:rPr>
        <w:t>student</w:t>
      </w:r>
      <w:r w:rsidRPr="003D7938">
        <w:rPr>
          <w:rFonts w:cstheme="minorHAnsi"/>
          <w:sz w:val="24"/>
          <w:szCs w:val="24"/>
        </w:rPr>
        <w:t xml:space="preserve"> that some adults do not care as much as others. This in turn creates a perception with </w:t>
      </w:r>
      <w:r w:rsidR="0066028E">
        <w:rPr>
          <w:rFonts w:cstheme="minorHAnsi"/>
          <w:sz w:val="24"/>
          <w:szCs w:val="24"/>
        </w:rPr>
        <w:t>student</w:t>
      </w:r>
      <w:r w:rsidRPr="003D7938">
        <w:rPr>
          <w:rFonts w:cstheme="minorHAnsi"/>
          <w:sz w:val="24"/>
          <w:szCs w:val="24"/>
        </w:rPr>
        <w:t xml:space="preserve"> that some adults are more important than others.</w:t>
      </w:r>
    </w:p>
    <w:p w14:paraId="0BCE3184" w14:textId="5ADFDB65" w:rsidR="00AF706D" w:rsidRPr="003D7938" w:rsidRDefault="00AF706D" w:rsidP="002637D9">
      <w:pPr>
        <w:rPr>
          <w:rFonts w:cstheme="minorHAnsi"/>
          <w:sz w:val="24"/>
          <w:szCs w:val="24"/>
        </w:rPr>
      </w:pPr>
      <w:r w:rsidRPr="003D7938">
        <w:rPr>
          <w:rFonts w:cstheme="minorHAnsi"/>
          <w:sz w:val="24"/>
          <w:szCs w:val="24"/>
        </w:rPr>
        <w:t>It is therefore critical that we apply sanctions in a consistent way.</w:t>
      </w:r>
    </w:p>
    <w:p w14:paraId="7C79718E" w14:textId="6632B702" w:rsidR="00D945FA" w:rsidRPr="003D7938" w:rsidRDefault="0071000C">
      <w:pPr>
        <w:rPr>
          <w:rFonts w:cstheme="minorHAnsi"/>
          <w:sz w:val="24"/>
          <w:szCs w:val="24"/>
        </w:rPr>
      </w:pPr>
      <w:r w:rsidRPr="003D7938">
        <w:rPr>
          <w:rFonts w:cstheme="minorHAnsi"/>
          <w:noProof/>
          <w:color w:val="FF0000"/>
          <w:sz w:val="24"/>
          <w:szCs w:val="24"/>
          <w:lang w:eastAsia="en-GB"/>
        </w:rPr>
        <w:lastRenderedPageBreak/>
        <w:drawing>
          <wp:inline distT="0" distB="0" distL="0" distR="0" wp14:anchorId="5A4D4095" wp14:editId="0A9DE3A4">
            <wp:extent cx="5486400" cy="8134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8134350"/>
                    </a:xfrm>
                    <a:prstGeom prst="rect">
                      <a:avLst/>
                    </a:prstGeom>
                    <a:noFill/>
                    <a:ln>
                      <a:noFill/>
                    </a:ln>
                  </pic:spPr>
                </pic:pic>
              </a:graphicData>
            </a:graphic>
          </wp:inline>
        </w:drawing>
      </w:r>
      <w:r w:rsidR="00D945FA" w:rsidRPr="003D7938">
        <w:rPr>
          <w:rFonts w:cstheme="minorHAnsi"/>
          <w:sz w:val="24"/>
          <w:szCs w:val="24"/>
        </w:rPr>
        <w:br w:type="page"/>
      </w:r>
    </w:p>
    <w:p w14:paraId="5711BA3B" w14:textId="620F13E0" w:rsidR="0071000C" w:rsidRPr="003D7938" w:rsidRDefault="0071000C" w:rsidP="00D945FA">
      <w:pPr>
        <w:rPr>
          <w:rFonts w:cstheme="minorHAnsi"/>
          <w:b/>
          <w:bCs/>
          <w:color w:val="00B0F0"/>
          <w:sz w:val="24"/>
          <w:szCs w:val="24"/>
        </w:rPr>
      </w:pPr>
      <w:r w:rsidRPr="003D7938">
        <w:rPr>
          <w:rFonts w:cstheme="minorHAnsi"/>
          <w:noProof/>
          <w:color w:val="FF0000"/>
          <w:sz w:val="24"/>
          <w:szCs w:val="24"/>
          <w:lang w:eastAsia="en-GB"/>
        </w:rPr>
        <w:lastRenderedPageBreak/>
        <w:drawing>
          <wp:inline distT="0" distB="0" distL="0" distR="0" wp14:anchorId="7D6B198C" wp14:editId="7DAFF320">
            <wp:extent cx="5667375" cy="7686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7686675"/>
                    </a:xfrm>
                    <a:prstGeom prst="rect">
                      <a:avLst/>
                    </a:prstGeom>
                    <a:noFill/>
                    <a:ln>
                      <a:noFill/>
                    </a:ln>
                  </pic:spPr>
                </pic:pic>
              </a:graphicData>
            </a:graphic>
          </wp:inline>
        </w:drawing>
      </w:r>
    </w:p>
    <w:p w14:paraId="674FDA00" w14:textId="67CAD9C4" w:rsidR="0071000C" w:rsidRPr="003D7938" w:rsidRDefault="0071000C" w:rsidP="00D945FA">
      <w:pPr>
        <w:rPr>
          <w:rFonts w:cstheme="minorHAnsi"/>
          <w:b/>
          <w:bCs/>
          <w:color w:val="00B0F0"/>
          <w:sz w:val="24"/>
          <w:szCs w:val="24"/>
        </w:rPr>
      </w:pPr>
    </w:p>
    <w:p w14:paraId="6C111023" w14:textId="7CFBB159" w:rsidR="0071000C" w:rsidRDefault="0071000C" w:rsidP="00D945FA">
      <w:pPr>
        <w:rPr>
          <w:rFonts w:cstheme="minorHAnsi"/>
          <w:b/>
          <w:bCs/>
          <w:color w:val="00B0F0"/>
          <w:sz w:val="24"/>
          <w:szCs w:val="24"/>
        </w:rPr>
      </w:pPr>
    </w:p>
    <w:p w14:paraId="5ECFA21C" w14:textId="77777777" w:rsidR="003D7938" w:rsidRPr="003D7938" w:rsidRDefault="003D7938" w:rsidP="00D945FA">
      <w:pPr>
        <w:rPr>
          <w:rFonts w:cstheme="minorHAnsi"/>
          <w:b/>
          <w:bCs/>
          <w:color w:val="00B0F0"/>
          <w:sz w:val="24"/>
          <w:szCs w:val="24"/>
        </w:rPr>
      </w:pPr>
    </w:p>
    <w:p w14:paraId="40AD5298" w14:textId="5E225CD2" w:rsidR="00D945FA" w:rsidRPr="003D7938" w:rsidRDefault="00D945FA" w:rsidP="00D945FA">
      <w:pPr>
        <w:rPr>
          <w:rFonts w:cstheme="minorHAnsi"/>
          <w:b/>
          <w:bCs/>
          <w:color w:val="00B0F0"/>
          <w:sz w:val="36"/>
          <w:szCs w:val="36"/>
        </w:rPr>
      </w:pPr>
      <w:r w:rsidRPr="003D7938">
        <w:rPr>
          <w:rFonts w:cstheme="minorHAnsi"/>
          <w:b/>
          <w:bCs/>
          <w:color w:val="00B0F0"/>
          <w:sz w:val="36"/>
          <w:szCs w:val="36"/>
        </w:rPr>
        <w:lastRenderedPageBreak/>
        <w:t>Expectations of Conduct in Lessons</w:t>
      </w:r>
    </w:p>
    <w:p w14:paraId="02300A12" w14:textId="41302915" w:rsidR="00D945FA" w:rsidRPr="003D7938" w:rsidRDefault="0071000C" w:rsidP="00D945FA">
      <w:pPr>
        <w:rPr>
          <w:rFonts w:cstheme="minorHAnsi"/>
          <w:sz w:val="24"/>
          <w:szCs w:val="24"/>
        </w:rPr>
      </w:pPr>
      <w:r w:rsidRPr="003D7938">
        <w:rPr>
          <w:rFonts w:cstheme="minorHAnsi"/>
          <w:sz w:val="24"/>
          <w:szCs w:val="24"/>
        </w:rPr>
        <w:t xml:space="preserve">Teacher will greet the class from the door. All students will enter the classroom in a </w:t>
      </w:r>
      <w:r w:rsidR="0066028E" w:rsidRPr="003D7938">
        <w:rPr>
          <w:rFonts w:cstheme="minorHAnsi"/>
          <w:sz w:val="24"/>
          <w:szCs w:val="24"/>
        </w:rPr>
        <w:t>controlled manner</w:t>
      </w:r>
      <w:r w:rsidRPr="003D7938">
        <w:rPr>
          <w:rFonts w:cstheme="minorHAnsi"/>
          <w:sz w:val="24"/>
          <w:szCs w:val="24"/>
        </w:rPr>
        <w:t>, in full uniform with coats off. They will sit in their designated seat, get their equipment (</w:t>
      </w:r>
      <w:r w:rsidR="0066028E">
        <w:rPr>
          <w:rFonts w:cstheme="minorHAnsi"/>
          <w:sz w:val="24"/>
          <w:szCs w:val="24"/>
        </w:rPr>
        <w:t>P</w:t>
      </w:r>
      <w:r w:rsidRPr="003D7938">
        <w:rPr>
          <w:rFonts w:cstheme="minorHAnsi"/>
          <w:sz w:val="24"/>
          <w:szCs w:val="24"/>
        </w:rPr>
        <w:t xml:space="preserve">assport for </w:t>
      </w:r>
      <w:r w:rsidR="0066028E">
        <w:rPr>
          <w:rFonts w:cstheme="minorHAnsi"/>
          <w:sz w:val="24"/>
          <w:szCs w:val="24"/>
        </w:rPr>
        <w:t>L</w:t>
      </w:r>
      <w:r w:rsidRPr="003D7938">
        <w:rPr>
          <w:rFonts w:cstheme="minorHAnsi"/>
          <w:sz w:val="24"/>
          <w:szCs w:val="24"/>
        </w:rPr>
        <w:t>earning) out on the table (planner, pencil case) ready to learn. There will ‘always’ be a set task given to the students so lea</w:t>
      </w:r>
      <w:r w:rsidR="0066028E">
        <w:rPr>
          <w:rFonts w:cstheme="minorHAnsi"/>
          <w:sz w:val="24"/>
          <w:szCs w:val="24"/>
        </w:rPr>
        <w:t>r</w:t>
      </w:r>
      <w:r w:rsidRPr="003D7938">
        <w:rPr>
          <w:rFonts w:cstheme="minorHAnsi"/>
          <w:sz w:val="24"/>
          <w:szCs w:val="24"/>
        </w:rPr>
        <w:t xml:space="preserve">ning can take place immediately. </w:t>
      </w:r>
      <w:r w:rsidR="0066028E">
        <w:rPr>
          <w:rFonts w:cstheme="minorHAnsi"/>
          <w:sz w:val="24"/>
          <w:szCs w:val="24"/>
        </w:rPr>
        <w:t xml:space="preserve">The lessons feature the learning wheel, indicating, which part if lesson the student are in. </w:t>
      </w:r>
    </w:p>
    <w:p w14:paraId="009210DA" w14:textId="1198C5CA" w:rsidR="0071000C" w:rsidRPr="003D7938" w:rsidRDefault="0071000C" w:rsidP="00D945FA">
      <w:pPr>
        <w:rPr>
          <w:rFonts w:cstheme="minorHAnsi"/>
          <w:sz w:val="24"/>
          <w:szCs w:val="24"/>
        </w:rPr>
      </w:pPr>
      <w:r w:rsidRPr="003D7938">
        <w:rPr>
          <w:rFonts w:cstheme="minorHAnsi"/>
          <w:sz w:val="24"/>
          <w:szCs w:val="24"/>
        </w:rPr>
        <w:t xml:space="preserve">There are no bells at Bristnall Hall Academy, so all students will work until told to pack away by their teacher. Equipment will be collected in, in an orderly manner. All students </w:t>
      </w:r>
      <w:r w:rsidR="0066028E" w:rsidRPr="003D7938">
        <w:rPr>
          <w:rFonts w:cstheme="minorHAnsi"/>
          <w:sz w:val="24"/>
          <w:szCs w:val="24"/>
        </w:rPr>
        <w:t xml:space="preserve">will </w:t>
      </w:r>
      <w:r w:rsidRPr="003D7938">
        <w:rPr>
          <w:rFonts w:cstheme="minorHAnsi"/>
          <w:sz w:val="24"/>
          <w:szCs w:val="24"/>
        </w:rPr>
        <w:t xml:space="preserve">wait for instructions to leave the classroom. When told, students will stand behind their chairs and will leave the classroom in a quiet and calm manner and follow the one-way system when it applies. All staff are at the doors of the classroom to ensure students movement in the corridors is always safe and controlled. </w:t>
      </w:r>
    </w:p>
    <w:p w14:paraId="2038F331" w14:textId="77777777" w:rsidR="00355C2D" w:rsidRDefault="00355C2D" w:rsidP="00355C2D">
      <w:r>
        <w:t>In lessons, our Learning Wheels indicate to the students the type of activity they are involved in:</w:t>
      </w:r>
    </w:p>
    <w:p w14:paraId="43D65892" w14:textId="77777777" w:rsidR="00355C2D" w:rsidRDefault="00355C2D" w:rsidP="00355C2D">
      <w:r>
        <w:rPr>
          <w:noProof/>
        </w:rPr>
        <w:drawing>
          <wp:inline distT="0" distB="0" distL="0" distR="0" wp14:anchorId="138351C0" wp14:editId="2FE3DE96">
            <wp:extent cx="3086100" cy="2038350"/>
            <wp:effectExtent l="0" t="0" r="0" b="0"/>
            <wp:docPr id="296402204" name="Picture 29640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6111" t="24167" r="3889" b="31250"/>
                    <a:stretch/>
                  </pic:blipFill>
                  <pic:spPr bwMode="auto">
                    <a:xfrm>
                      <a:off x="0" y="0"/>
                      <a:ext cx="3086100" cy="2038350"/>
                    </a:xfrm>
                    <a:prstGeom prst="rect">
                      <a:avLst/>
                    </a:prstGeom>
                    <a:ln>
                      <a:noFill/>
                    </a:ln>
                    <a:extLst>
                      <a:ext uri="{53640926-AAD7-44D8-BBD7-CCE9431645EC}">
                        <a14:shadowObscured xmlns:a14="http://schemas.microsoft.com/office/drawing/2010/main"/>
                      </a:ext>
                    </a:extLst>
                  </pic:spPr>
                </pic:pic>
              </a:graphicData>
            </a:graphic>
          </wp:inline>
        </w:drawing>
      </w:r>
    </w:p>
    <w:p w14:paraId="1110B49B" w14:textId="77777777" w:rsidR="00355C2D" w:rsidRDefault="00355C2D" w:rsidP="00355C2D"/>
    <w:p w14:paraId="48ED506F" w14:textId="77777777" w:rsidR="00355C2D" w:rsidRDefault="00355C2D" w:rsidP="00355C2D">
      <w:r>
        <w:t>Students adhere to ‘The Bristnall Basics’, our expectation of every student in the Academy:</w:t>
      </w:r>
    </w:p>
    <w:p w14:paraId="5333A005" w14:textId="77777777" w:rsidR="00355C2D" w:rsidRDefault="00355C2D" w:rsidP="00355C2D">
      <w:pPr>
        <w:pStyle w:val="ListParagraph"/>
        <w:numPr>
          <w:ilvl w:val="0"/>
          <w:numId w:val="24"/>
        </w:numPr>
        <w:rPr>
          <w:rFonts w:eastAsiaTheme="minorEastAsia"/>
        </w:rPr>
      </w:pPr>
      <w:r>
        <w:t>Here every day</w:t>
      </w:r>
    </w:p>
    <w:p w14:paraId="7E8EB6A8" w14:textId="77777777" w:rsidR="00355C2D" w:rsidRDefault="00355C2D" w:rsidP="00355C2D">
      <w:pPr>
        <w:pStyle w:val="ListParagraph"/>
        <w:numPr>
          <w:ilvl w:val="0"/>
          <w:numId w:val="24"/>
        </w:numPr>
      </w:pPr>
      <w:r>
        <w:t>Always on time</w:t>
      </w:r>
    </w:p>
    <w:p w14:paraId="440238E0" w14:textId="77777777" w:rsidR="00355C2D" w:rsidRDefault="00355C2D" w:rsidP="00355C2D">
      <w:pPr>
        <w:pStyle w:val="ListParagraph"/>
        <w:numPr>
          <w:ilvl w:val="0"/>
          <w:numId w:val="24"/>
        </w:numPr>
      </w:pPr>
      <w:r>
        <w:t>Properly dressed and equipped</w:t>
      </w:r>
    </w:p>
    <w:p w14:paraId="244CCE4E" w14:textId="77777777" w:rsidR="00355C2D" w:rsidRDefault="00355C2D" w:rsidP="00355C2D">
      <w:pPr>
        <w:pStyle w:val="ListParagraph"/>
        <w:numPr>
          <w:ilvl w:val="0"/>
          <w:numId w:val="24"/>
        </w:numPr>
      </w:pPr>
      <w:r>
        <w:t>Polite and kind</w:t>
      </w:r>
    </w:p>
    <w:p w14:paraId="31935383" w14:textId="77777777" w:rsidR="00355C2D" w:rsidRDefault="00355C2D" w:rsidP="00355C2D">
      <w:pPr>
        <w:pStyle w:val="ListParagraph"/>
        <w:numPr>
          <w:ilvl w:val="0"/>
          <w:numId w:val="24"/>
        </w:numPr>
      </w:pPr>
      <w:r>
        <w:t>Respectful and inclusive</w:t>
      </w:r>
    </w:p>
    <w:p w14:paraId="7BF7A5DF" w14:textId="77777777" w:rsidR="00355C2D" w:rsidRDefault="00355C2D" w:rsidP="00355C2D">
      <w:r>
        <w:t>Our learner dispositions are derived from the Growth Mindset model:</w:t>
      </w:r>
    </w:p>
    <w:p w14:paraId="66A361AF" w14:textId="77777777" w:rsidR="00355C2D" w:rsidRDefault="00355C2D" w:rsidP="00355C2D">
      <w:pPr>
        <w:pStyle w:val="ListParagraph"/>
        <w:numPr>
          <w:ilvl w:val="0"/>
          <w:numId w:val="23"/>
        </w:numPr>
        <w:rPr>
          <w:rFonts w:eastAsiaTheme="minorEastAsia"/>
        </w:rPr>
      </w:pPr>
      <w:r>
        <w:t>Adventurous</w:t>
      </w:r>
    </w:p>
    <w:p w14:paraId="24E75237" w14:textId="77777777" w:rsidR="00355C2D" w:rsidRDefault="00355C2D" w:rsidP="00355C2D">
      <w:pPr>
        <w:pStyle w:val="ListParagraph"/>
        <w:numPr>
          <w:ilvl w:val="0"/>
          <w:numId w:val="23"/>
        </w:numPr>
      </w:pPr>
      <w:r>
        <w:t>Curious</w:t>
      </w:r>
    </w:p>
    <w:p w14:paraId="5949C113" w14:textId="77777777" w:rsidR="00355C2D" w:rsidRDefault="00355C2D" w:rsidP="00355C2D">
      <w:pPr>
        <w:pStyle w:val="ListParagraph"/>
        <w:numPr>
          <w:ilvl w:val="0"/>
          <w:numId w:val="23"/>
        </w:numPr>
      </w:pPr>
      <w:r>
        <w:t>Resilient</w:t>
      </w:r>
    </w:p>
    <w:p w14:paraId="7D80DF79" w14:textId="77777777" w:rsidR="00355C2D" w:rsidRDefault="00355C2D" w:rsidP="00355C2D">
      <w:pPr>
        <w:pStyle w:val="ListParagraph"/>
        <w:numPr>
          <w:ilvl w:val="0"/>
          <w:numId w:val="23"/>
        </w:numPr>
      </w:pPr>
      <w:r>
        <w:t>Proud</w:t>
      </w:r>
    </w:p>
    <w:p w14:paraId="540A2289" w14:textId="77777777" w:rsidR="00355C2D" w:rsidRDefault="00355C2D" w:rsidP="00355C2D">
      <w:pPr>
        <w:pStyle w:val="ListParagraph"/>
        <w:numPr>
          <w:ilvl w:val="0"/>
          <w:numId w:val="23"/>
        </w:numPr>
      </w:pPr>
      <w:r>
        <w:t>Articulate</w:t>
      </w:r>
    </w:p>
    <w:p w14:paraId="23DBCC18" w14:textId="77777777" w:rsidR="00355C2D" w:rsidRDefault="00355C2D" w:rsidP="00355C2D">
      <w:pPr>
        <w:pStyle w:val="ListParagraph"/>
        <w:numPr>
          <w:ilvl w:val="0"/>
          <w:numId w:val="23"/>
        </w:numPr>
      </w:pPr>
      <w:r>
        <w:t>Creative</w:t>
      </w:r>
    </w:p>
    <w:p w14:paraId="423184E4" w14:textId="77777777" w:rsidR="00355C2D" w:rsidRDefault="00355C2D" w:rsidP="00355C2D"/>
    <w:p w14:paraId="00C4064F" w14:textId="77777777" w:rsidR="00355C2D" w:rsidRDefault="00355C2D" w:rsidP="00355C2D"/>
    <w:p w14:paraId="7B32B241" w14:textId="77777777" w:rsidR="00355C2D" w:rsidRDefault="00355C2D" w:rsidP="00355C2D"/>
    <w:p w14:paraId="62ED523C" w14:textId="77777777" w:rsidR="00355C2D" w:rsidRDefault="00355C2D" w:rsidP="00355C2D">
      <w:r>
        <w:t>Our teaching and support professionals are committed to continuous improvement in the four pedagogical fundamentals:</w:t>
      </w:r>
    </w:p>
    <w:p w14:paraId="4578BF75" w14:textId="77777777" w:rsidR="00355C2D" w:rsidRDefault="00355C2D" w:rsidP="00355C2D">
      <w:pPr>
        <w:pStyle w:val="ListParagraph"/>
        <w:numPr>
          <w:ilvl w:val="0"/>
          <w:numId w:val="22"/>
        </w:numPr>
        <w:rPr>
          <w:rFonts w:eastAsiaTheme="minorEastAsia"/>
        </w:rPr>
      </w:pPr>
      <w:r>
        <w:t>Subject knowledge scholarship and expertise</w:t>
      </w:r>
    </w:p>
    <w:p w14:paraId="4455C86A" w14:textId="77777777" w:rsidR="00355C2D" w:rsidRDefault="00355C2D" w:rsidP="00355C2D">
      <w:pPr>
        <w:pStyle w:val="ListParagraph"/>
        <w:numPr>
          <w:ilvl w:val="0"/>
          <w:numId w:val="22"/>
        </w:numPr>
      </w:pPr>
      <w:r>
        <w:t>Contextualising, explaining, scaffolding and modelling</w:t>
      </w:r>
    </w:p>
    <w:p w14:paraId="29F66D57" w14:textId="77777777" w:rsidR="00355C2D" w:rsidRDefault="00355C2D" w:rsidP="00355C2D">
      <w:pPr>
        <w:pStyle w:val="ListParagraph"/>
        <w:numPr>
          <w:ilvl w:val="0"/>
          <w:numId w:val="22"/>
        </w:numPr>
      </w:pPr>
      <w:r>
        <w:t>Questioning and feedback</w:t>
      </w:r>
    </w:p>
    <w:p w14:paraId="6DCD6C7B" w14:textId="77777777" w:rsidR="00355C2D" w:rsidRDefault="00355C2D" w:rsidP="00355C2D">
      <w:pPr>
        <w:pStyle w:val="ListParagraph"/>
        <w:numPr>
          <w:ilvl w:val="0"/>
          <w:numId w:val="22"/>
        </w:numPr>
      </w:pPr>
      <w:r>
        <w:t>Retrieval practice and fluency</w:t>
      </w:r>
    </w:p>
    <w:p w14:paraId="7CC7AEA1" w14:textId="77777777" w:rsidR="00355C2D" w:rsidRDefault="00355C2D" w:rsidP="00355C2D">
      <w:r>
        <w:t>These strands not only shape our People Development offer but are underpinned by our incremental coaching model.</w:t>
      </w:r>
    </w:p>
    <w:p w14:paraId="4975CC9C" w14:textId="473761AD" w:rsidR="0066028E" w:rsidRDefault="0066028E">
      <w:pPr>
        <w:rPr>
          <w:rFonts w:cstheme="minorHAnsi"/>
          <w:sz w:val="24"/>
          <w:szCs w:val="24"/>
        </w:rPr>
      </w:pPr>
    </w:p>
    <w:p w14:paraId="32AAFDFE" w14:textId="64DED270" w:rsidR="0066028E" w:rsidRDefault="0066028E">
      <w:pPr>
        <w:rPr>
          <w:rFonts w:cstheme="minorHAnsi"/>
          <w:sz w:val="24"/>
          <w:szCs w:val="24"/>
        </w:rPr>
      </w:pPr>
    </w:p>
    <w:p w14:paraId="533BF25F" w14:textId="3DCDFEA1" w:rsidR="0066028E" w:rsidRDefault="0066028E">
      <w:pPr>
        <w:rPr>
          <w:rFonts w:cstheme="minorHAnsi"/>
          <w:sz w:val="24"/>
          <w:szCs w:val="24"/>
        </w:rPr>
      </w:pPr>
    </w:p>
    <w:p w14:paraId="22AE3158" w14:textId="0FA7C20E" w:rsidR="0066028E" w:rsidRDefault="0066028E">
      <w:pPr>
        <w:rPr>
          <w:rFonts w:cstheme="minorHAnsi"/>
          <w:sz w:val="24"/>
          <w:szCs w:val="24"/>
        </w:rPr>
      </w:pPr>
    </w:p>
    <w:p w14:paraId="31CC58B2" w14:textId="077374B1" w:rsidR="0066028E" w:rsidRDefault="0066028E">
      <w:pPr>
        <w:rPr>
          <w:rFonts w:cstheme="minorHAnsi"/>
          <w:sz w:val="24"/>
          <w:szCs w:val="24"/>
        </w:rPr>
      </w:pPr>
    </w:p>
    <w:p w14:paraId="73505D79" w14:textId="6D1EED7B" w:rsidR="0066028E" w:rsidRDefault="0066028E">
      <w:pPr>
        <w:rPr>
          <w:rFonts w:cstheme="minorHAnsi"/>
          <w:sz w:val="24"/>
          <w:szCs w:val="24"/>
        </w:rPr>
      </w:pPr>
    </w:p>
    <w:p w14:paraId="568971B5" w14:textId="71DC077D" w:rsidR="0066028E" w:rsidRDefault="0066028E">
      <w:pPr>
        <w:rPr>
          <w:rFonts w:cstheme="minorHAnsi"/>
          <w:sz w:val="24"/>
          <w:szCs w:val="24"/>
        </w:rPr>
      </w:pPr>
    </w:p>
    <w:p w14:paraId="21184557" w14:textId="3B28E90E" w:rsidR="0066028E" w:rsidRDefault="0066028E">
      <w:pPr>
        <w:rPr>
          <w:rFonts w:cstheme="minorHAnsi"/>
          <w:sz w:val="24"/>
          <w:szCs w:val="24"/>
        </w:rPr>
      </w:pPr>
    </w:p>
    <w:p w14:paraId="2B819EBF" w14:textId="26B3C501" w:rsidR="0066028E" w:rsidRDefault="0066028E">
      <w:pPr>
        <w:rPr>
          <w:rFonts w:cstheme="minorHAnsi"/>
          <w:sz w:val="24"/>
          <w:szCs w:val="24"/>
        </w:rPr>
      </w:pPr>
    </w:p>
    <w:p w14:paraId="59997301" w14:textId="6EDDDDAE" w:rsidR="0066028E" w:rsidRDefault="0066028E">
      <w:pPr>
        <w:rPr>
          <w:rFonts w:cstheme="minorHAnsi"/>
          <w:sz w:val="24"/>
          <w:szCs w:val="24"/>
        </w:rPr>
      </w:pPr>
    </w:p>
    <w:p w14:paraId="508E40C4" w14:textId="7C57700C" w:rsidR="0066028E" w:rsidRDefault="0066028E">
      <w:pPr>
        <w:rPr>
          <w:rFonts w:cstheme="minorHAnsi"/>
          <w:sz w:val="24"/>
          <w:szCs w:val="24"/>
        </w:rPr>
      </w:pPr>
    </w:p>
    <w:p w14:paraId="41727C30" w14:textId="601312C7" w:rsidR="0066028E" w:rsidRDefault="0066028E">
      <w:pPr>
        <w:rPr>
          <w:rFonts w:cstheme="minorHAnsi"/>
          <w:sz w:val="24"/>
          <w:szCs w:val="24"/>
        </w:rPr>
      </w:pPr>
    </w:p>
    <w:p w14:paraId="56C45839" w14:textId="45796D2E" w:rsidR="0066028E" w:rsidRDefault="0066028E">
      <w:pPr>
        <w:rPr>
          <w:rFonts w:cstheme="minorHAnsi"/>
          <w:sz w:val="24"/>
          <w:szCs w:val="24"/>
        </w:rPr>
      </w:pPr>
    </w:p>
    <w:p w14:paraId="5E5E5BD2" w14:textId="64F56685" w:rsidR="0066028E" w:rsidRDefault="0066028E">
      <w:pPr>
        <w:rPr>
          <w:rFonts w:cstheme="minorHAnsi"/>
          <w:sz w:val="24"/>
          <w:szCs w:val="24"/>
        </w:rPr>
      </w:pPr>
    </w:p>
    <w:p w14:paraId="356AF75A" w14:textId="53DEDDEF" w:rsidR="0066028E" w:rsidRDefault="0066028E">
      <w:pPr>
        <w:rPr>
          <w:rFonts w:cstheme="minorHAnsi"/>
          <w:sz w:val="24"/>
          <w:szCs w:val="24"/>
        </w:rPr>
      </w:pPr>
    </w:p>
    <w:p w14:paraId="27F4F191" w14:textId="7AE4160C" w:rsidR="00355C2D" w:rsidRDefault="00355C2D">
      <w:pPr>
        <w:rPr>
          <w:rFonts w:cstheme="minorHAnsi"/>
          <w:sz w:val="24"/>
          <w:szCs w:val="24"/>
        </w:rPr>
      </w:pPr>
    </w:p>
    <w:p w14:paraId="1B2ECA6A" w14:textId="6D180851" w:rsidR="00355C2D" w:rsidRDefault="00355C2D">
      <w:pPr>
        <w:rPr>
          <w:rFonts w:cstheme="minorHAnsi"/>
          <w:sz w:val="24"/>
          <w:szCs w:val="24"/>
        </w:rPr>
      </w:pPr>
    </w:p>
    <w:p w14:paraId="4E03F406" w14:textId="08B579E7" w:rsidR="00355C2D" w:rsidRDefault="00355C2D">
      <w:pPr>
        <w:rPr>
          <w:rFonts w:cstheme="minorHAnsi"/>
          <w:sz w:val="24"/>
          <w:szCs w:val="24"/>
        </w:rPr>
      </w:pPr>
    </w:p>
    <w:p w14:paraId="35123FBA" w14:textId="18238DE0" w:rsidR="00355C2D" w:rsidRDefault="00355C2D">
      <w:pPr>
        <w:rPr>
          <w:rFonts w:cstheme="minorHAnsi"/>
          <w:sz w:val="24"/>
          <w:szCs w:val="24"/>
        </w:rPr>
      </w:pPr>
    </w:p>
    <w:p w14:paraId="270692E8" w14:textId="77777777" w:rsidR="00355C2D" w:rsidRDefault="00355C2D">
      <w:pPr>
        <w:rPr>
          <w:rFonts w:cstheme="minorHAnsi"/>
          <w:sz w:val="24"/>
          <w:szCs w:val="24"/>
        </w:rPr>
      </w:pPr>
    </w:p>
    <w:p w14:paraId="0A8377D9" w14:textId="70997434" w:rsidR="0066028E" w:rsidRDefault="0066028E">
      <w:pPr>
        <w:rPr>
          <w:rFonts w:cstheme="minorHAnsi"/>
          <w:sz w:val="24"/>
          <w:szCs w:val="24"/>
        </w:rPr>
      </w:pPr>
    </w:p>
    <w:p w14:paraId="30A8E620" w14:textId="37638EEB" w:rsidR="00D945FA" w:rsidRPr="003D7938" w:rsidRDefault="00D945FA" w:rsidP="00D945FA">
      <w:pPr>
        <w:rPr>
          <w:rFonts w:cstheme="minorHAnsi"/>
          <w:b/>
          <w:bCs/>
          <w:color w:val="00B0F0"/>
          <w:sz w:val="36"/>
          <w:szCs w:val="36"/>
        </w:rPr>
      </w:pPr>
      <w:r w:rsidRPr="003D7938">
        <w:rPr>
          <w:rFonts w:cstheme="minorHAnsi"/>
          <w:b/>
          <w:bCs/>
          <w:color w:val="00B0F0"/>
          <w:sz w:val="36"/>
          <w:szCs w:val="36"/>
        </w:rPr>
        <w:lastRenderedPageBreak/>
        <w:t>Expectations of Conduct Around the Academy</w:t>
      </w:r>
    </w:p>
    <w:p w14:paraId="52C14DD7" w14:textId="31276D97" w:rsidR="00D945FA" w:rsidRPr="003D7938" w:rsidRDefault="00D945FA" w:rsidP="00D945FA">
      <w:pPr>
        <w:rPr>
          <w:rFonts w:cstheme="minorHAnsi"/>
          <w:color w:val="00B0F0"/>
          <w:sz w:val="24"/>
          <w:szCs w:val="24"/>
        </w:rPr>
      </w:pPr>
      <w:r w:rsidRPr="003D7938">
        <w:rPr>
          <w:rFonts w:cstheme="minorHAnsi"/>
          <w:color w:val="00B0F0"/>
          <w:sz w:val="24"/>
          <w:szCs w:val="24"/>
        </w:rPr>
        <w:t>“The standards you walk past are the standards you accept” - David Hurley</w:t>
      </w:r>
    </w:p>
    <w:p w14:paraId="24B1E258" w14:textId="2B6BD8ED" w:rsidR="00562D7A" w:rsidRDefault="00562D7A" w:rsidP="00562D7A">
      <w:pPr>
        <w:rPr>
          <w:rFonts w:cstheme="minorHAnsi"/>
          <w:sz w:val="24"/>
          <w:szCs w:val="24"/>
        </w:rPr>
      </w:pPr>
      <w:r w:rsidRPr="003D7938">
        <w:rPr>
          <w:rFonts w:cstheme="minorHAnsi"/>
          <w:sz w:val="24"/>
          <w:szCs w:val="24"/>
        </w:rPr>
        <w:t xml:space="preserve">Students in Year 7, 8 and 9 line up in form groups at the start of day, end of break and lunch. Students when directed walk to their classrooms in their lines and met at classrooms by their teacher. </w:t>
      </w:r>
      <w:r>
        <w:rPr>
          <w:rFonts w:cstheme="minorHAnsi"/>
          <w:sz w:val="24"/>
          <w:szCs w:val="24"/>
        </w:rPr>
        <w:t xml:space="preserve"> </w:t>
      </w:r>
      <w:r w:rsidRPr="003D7938">
        <w:rPr>
          <w:rFonts w:cstheme="minorHAnsi"/>
          <w:sz w:val="24"/>
          <w:szCs w:val="24"/>
        </w:rPr>
        <w:t xml:space="preserve">Students in Year 10 and 11 walks to their classroom when they are met by their teacher. </w:t>
      </w:r>
    </w:p>
    <w:p w14:paraId="636DD782" w14:textId="2E330ED1" w:rsidR="00562D7A" w:rsidRDefault="00562D7A" w:rsidP="00562D7A">
      <w:pPr>
        <w:rPr>
          <w:rFonts w:cstheme="minorHAnsi"/>
          <w:sz w:val="24"/>
          <w:szCs w:val="24"/>
        </w:rPr>
      </w:pPr>
      <w:r>
        <w:rPr>
          <w:rFonts w:cstheme="minorHAnsi"/>
          <w:sz w:val="24"/>
          <w:szCs w:val="24"/>
        </w:rPr>
        <w:t xml:space="preserve">Students will remove coats on entering the building, coats should not be worn inside the academy site. </w:t>
      </w:r>
    </w:p>
    <w:p w14:paraId="77CC4236" w14:textId="3BD1CC1E" w:rsidR="008B38DD" w:rsidRPr="003D7938" w:rsidRDefault="008B38DD" w:rsidP="00562D7A">
      <w:pPr>
        <w:rPr>
          <w:rFonts w:cstheme="minorHAnsi"/>
          <w:sz w:val="24"/>
          <w:szCs w:val="24"/>
        </w:rPr>
      </w:pPr>
      <w:r>
        <w:rPr>
          <w:rFonts w:cstheme="minorHAnsi"/>
          <w:sz w:val="24"/>
          <w:szCs w:val="24"/>
        </w:rPr>
        <w:t xml:space="preserve">Students will be respectful of each others learning environments when moving to and from lessons. </w:t>
      </w:r>
    </w:p>
    <w:p w14:paraId="574504DC" w14:textId="77777777" w:rsidR="00562D7A" w:rsidRPr="003D7938" w:rsidRDefault="00562D7A" w:rsidP="00562D7A">
      <w:pPr>
        <w:rPr>
          <w:rFonts w:cstheme="minorHAnsi"/>
          <w:sz w:val="24"/>
          <w:szCs w:val="24"/>
        </w:rPr>
      </w:pPr>
      <w:r w:rsidRPr="003D7938">
        <w:rPr>
          <w:rFonts w:cstheme="minorHAnsi"/>
          <w:sz w:val="24"/>
          <w:szCs w:val="24"/>
        </w:rPr>
        <w:t>All lessons are ‘double</w:t>
      </w:r>
      <w:r>
        <w:rPr>
          <w:rFonts w:cstheme="minorHAnsi"/>
          <w:sz w:val="24"/>
          <w:szCs w:val="24"/>
        </w:rPr>
        <w:t xml:space="preserve"> lessons</w:t>
      </w:r>
      <w:r w:rsidRPr="003D7938">
        <w:rPr>
          <w:rFonts w:cstheme="minorHAnsi"/>
          <w:sz w:val="24"/>
          <w:szCs w:val="24"/>
        </w:rPr>
        <w:t>’ so at the end of lessons they exit the room under the direction of their teacher and exit building into their</w:t>
      </w:r>
      <w:r>
        <w:rPr>
          <w:rFonts w:cstheme="minorHAnsi"/>
          <w:sz w:val="24"/>
          <w:szCs w:val="24"/>
        </w:rPr>
        <w:t xml:space="preserve"> designated</w:t>
      </w:r>
      <w:r w:rsidRPr="003D7938">
        <w:rPr>
          <w:rFonts w:cstheme="minorHAnsi"/>
          <w:sz w:val="24"/>
          <w:szCs w:val="24"/>
        </w:rPr>
        <w:t xml:space="preserve"> outside zone space. </w:t>
      </w:r>
    </w:p>
    <w:p w14:paraId="2E1F1F3A" w14:textId="2E72D3A3" w:rsidR="0066028E" w:rsidRDefault="001646E7" w:rsidP="001646E7">
      <w:pPr>
        <w:jc w:val="center"/>
        <w:rPr>
          <w:rFonts w:cstheme="minorHAnsi"/>
          <w:color w:val="FF0000"/>
          <w:sz w:val="24"/>
          <w:szCs w:val="24"/>
        </w:rPr>
      </w:pPr>
      <w:r>
        <w:rPr>
          <w:rFonts w:cstheme="minorHAnsi"/>
          <w:noProof/>
          <w:color w:val="FF0000"/>
          <w:sz w:val="24"/>
          <w:szCs w:val="24"/>
        </w:rPr>
        <w:drawing>
          <wp:inline distT="0" distB="0" distL="0" distR="0" wp14:anchorId="554440B0" wp14:editId="31793A00">
            <wp:extent cx="3916680" cy="5640871"/>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8566" cy="5657990"/>
                    </a:xfrm>
                    <a:prstGeom prst="rect">
                      <a:avLst/>
                    </a:prstGeom>
                    <a:noFill/>
                    <a:ln>
                      <a:noFill/>
                    </a:ln>
                  </pic:spPr>
                </pic:pic>
              </a:graphicData>
            </a:graphic>
          </wp:inline>
        </w:drawing>
      </w:r>
    </w:p>
    <w:p w14:paraId="754FDB22" w14:textId="1396A0D0" w:rsidR="0066028E" w:rsidRDefault="0066028E">
      <w:pPr>
        <w:rPr>
          <w:rFonts w:cstheme="minorHAnsi"/>
          <w:color w:val="FF0000"/>
          <w:sz w:val="24"/>
          <w:szCs w:val="24"/>
        </w:rPr>
      </w:pPr>
    </w:p>
    <w:p w14:paraId="2FF4C375" w14:textId="60A436BF" w:rsidR="00AC3A08" w:rsidRPr="003D7938" w:rsidRDefault="00AC3A08" w:rsidP="00D945FA">
      <w:pPr>
        <w:rPr>
          <w:rFonts w:cstheme="minorHAnsi"/>
          <w:b/>
          <w:bCs/>
          <w:color w:val="00B0F0"/>
          <w:sz w:val="36"/>
          <w:szCs w:val="36"/>
        </w:rPr>
      </w:pPr>
      <w:r w:rsidRPr="003D7938">
        <w:rPr>
          <w:rFonts w:cstheme="minorHAnsi"/>
          <w:b/>
          <w:bCs/>
          <w:color w:val="00B0F0"/>
          <w:sz w:val="36"/>
          <w:szCs w:val="36"/>
        </w:rPr>
        <w:t>Pastoral Responsibility</w:t>
      </w:r>
    </w:p>
    <w:p w14:paraId="22E3E891" w14:textId="51611812" w:rsidR="00AC3A08" w:rsidRPr="003D7938" w:rsidRDefault="00F66BFE" w:rsidP="00D945FA">
      <w:pPr>
        <w:rPr>
          <w:rFonts w:cstheme="minorHAnsi"/>
          <w:sz w:val="24"/>
          <w:szCs w:val="24"/>
        </w:rPr>
      </w:pPr>
      <w:r w:rsidRPr="003D7938">
        <w:rPr>
          <w:rFonts w:cstheme="minorHAnsi"/>
          <w:sz w:val="24"/>
          <w:szCs w:val="24"/>
        </w:rPr>
        <w:t xml:space="preserve">The Pastoral Support team is made up of an Assistant Principal (Behaviour), Assistant Principal (Safeguarding), Attendance Officers, Achievement Coordinators, LSU Manager and BMR Manager. This team has an important role in support students to ensure they achieve whatever difficult circumstances that may arise. </w:t>
      </w:r>
    </w:p>
    <w:p w14:paraId="79632E97" w14:textId="22C3CD00" w:rsidR="00F66BFE" w:rsidRPr="003D7938" w:rsidRDefault="00F66BFE" w:rsidP="00D945FA">
      <w:pPr>
        <w:rPr>
          <w:rFonts w:cstheme="minorHAnsi"/>
          <w:sz w:val="24"/>
          <w:szCs w:val="24"/>
        </w:rPr>
      </w:pPr>
      <w:r w:rsidRPr="003D7938">
        <w:rPr>
          <w:rFonts w:cstheme="minorHAnsi"/>
          <w:sz w:val="24"/>
          <w:szCs w:val="24"/>
        </w:rPr>
        <w:t xml:space="preserve">Each year group has an Achievement Coordinator (who </w:t>
      </w:r>
      <w:r w:rsidR="0066028E">
        <w:rPr>
          <w:rFonts w:cstheme="minorHAnsi"/>
          <w:sz w:val="24"/>
          <w:szCs w:val="24"/>
        </w:rPr>
        <w:t>ha</w:t>
      </w:r>
      <w:r w:rsidRPr="003D7938">
        <w:rPr>
          <w:rFonts w:cstheme="minorHAnsi"/>
          <w:sz w:val="24"/>
          <w:szCs w:val="24"/>
        </w:rPr>
        <w:t>s a non-teaching commitment), thus allowing them to support our students directly</w:t>
      </w:r>
      <w:r w:rsidR="0066028E">
        <w:rPr>
          <w:rFonts w:cstheme="minorHAnsi"/>
          <w:sz w:val="24"/>
          <w:szCs w:val="24"/>
        </w:rPr>
        <w:t>, throughout the day</w:t>
      </w:r>
      <w:r w:rsidRPr="003D7938">
        <w:rPr>
          <w:rFonts w:cstheme="minorHAnsi"/>
          <w:sz w:val="24"/>
          <w:szCs w:val="24"/>
        </w:rPr>
        <w:t xml:space="preserve">. </w:t>
      </w:r>
    </w:p>
    <w:p w14:paraId="3B8591ED" w14:textId="2C83978B" w:rsidR="0066028E" w:rsidRPr="0066028E" w:rsidRDefault="0066028E" w:rsidP="0066028E">
      <w:pPr>
        <w:spacing w:after="150" w:line="240" w:lineRule="auto"/>
        <w:rPr>
          <w:rFonts w:ascii="Helvetica" w:eastAsia="Times New Roman" w:hAnsi="Helvetica" w:cs="Arial"/>
          <w:color w:val="313131"/>
          <w:sz w:val="21"/>
          <w:szCs w:val="21"/>
          <w:lang w:val="en" w:eastAsia="en-GB"/>
        </w:rPr>
      </w:pPr>
      <w:r w:rsidRPr="0066028E">
        <w:rPr>
          <w:rFonts w:ascii="Helvetica" w:eastAsia="Times New Roman" w:hAnsi="Helvetica" w:cs="Arial"/>
          <w:color w:val="313131"/>
          <w:sz w:val="21"/>
          <w:szCs w:val="21"/>
          <w:lang w:val="en" w:eastAsia="en-GB"/>
        </w:rPr>
        <w:t>Year 7: Miss C Brzosko</w:t>
      </w:r>
      <w:r w:rsidR="00484FEB">
        <w:rPr>
          <w:rFonts w:ascii="Helvetica" w:eastAsia="Times New Roman" w:hAnsi="Helvetica" w:cs="Arial"/>
          <w:color w:val="313131"/>
          <w:sz w:val="21"/>
          <w:szCs w:val="21"/>
          <w:lang w:val="en" w:eastAsia="en-GB"/>
        </w:rPr>
        <w:t xml:space="preserve"> </w:t>
      </w:r>
      <w:r w:rsidR="00484FEB">
        <w:rPr>
          <w:rFonts w:ascii="Helvetica" w:eastAsia="Times New Roman" w:hAnsi="Helvetica" w:cs="Arial"/>
          <w:color w:val="313131"/>
          <w:sz w:val="21"/>
          <w:szCs w:val="21"/>
          <w:lang w:val="en" w:eastAsia="en-GB"/>
        </w:rPr>
        <w:tab/>
      </w:r>
      <w:r w:rsidR="00484FEB">
        <w:rPr>
          <w:rFonts w:ascii="Helvetica" w:eastAsia="Times New Roman" w:hAnsi="Helvetica" w:cs="Arial"/>
          <w:color w:val="313131"/>
          <w:sz w:val="21"/>
          <w:szCs w:val="21"/>
          <w:lang w:val="en" w:eastAsia="en-GB"/>
        </w:rPr>
        <w:tab/>
      </w:r>
      <w:r w:rsidR="00484FEB">
        <w:rPr>
          <w:rFonts w:ascii="Helvetica" w:eastAsia="Times New Roman" w:hAnsi="Helvetica" w:cs="Arial"/>
          <w:color w:val="313131"/>
          <w:sz w:val="21"/>
          <w:szCs w:val="21"/>
          <w:lang w:val="en" w:eastAsia="en-GB"/>
        </w:rPr>
        <w:tab/>
      </w:r>
      <w:r w:rsidR="00484FEB">
        <w:rPr>
          <w:rFonts w:ascii="Helvetica" w:eastAsia="Times New Roman" w:hAnsi="Helvetica" w:cs="Arial"/>
          <w:color w:val="313131"/>
          <w:sz w:val="21"/>
          <w:szCs w:val="21"/>
          <w:lang w:val="en" w:eastAsia="en-GB"/>
        </w:rPr>
        <w:tab/>
      </w:r>
      <w:r w:rsidR="00484FEB" w:rsidRPr="0066028E">
        <w:rPr>
          <w:rFonts w:ascii="Helvetica" w:eastAsia="Times New Roman" w:hAnsi="Helvetica" w:cs="Arial"/>
          <w:color w:val="313131"/>
          <w:sz w:val="21"/>
          <w:szCs w:val="21"/>
          <w:lang w:val="en" w:eastAsia="en-GB"/>
        </w:rPr>
        <w:t>Year 8: Mr C Brooks</w:t>
      </w:r>
    </w:p>
    <w:p w14:paraId="0E3BF643" w14:textId="411E24AC" w:rsidR="0066028E" w:rsidRDefault="0066028E" w:rsidP="0066028E">
      <w:pPr>
        <w:spacing w:after="150" w:line="240" w:lineRule="auto"/>
        <w:rPr>
          <w:rFonts w:ascii="Helvetica" w:eastAsia="Times New Roman" w:hAnsi="Helvetica" w:cs="Arial"/>
          <w:noProof/>
          <w:color w:val="313131"/>
          <w:sz w:val="21"/>
          <w:szCs w:val="21"/>
          <w:lang w:val="en" w:eastAsia="en-GB"/>
        </w:rPr>
      </w:pPr>
      <w:r w:rsidRPr="0066028E">
        <w:rPr>
          <w:rFonts w:ascii="Helvetica" w:eastAsia="Times New Roman" w:hAnsi="Helvetica" w:cs="Arial"/>
          <w:noProof/>
          <w:color w:val="313131"/>
          <w:sz w:val="21"/>
          <w:szCs w:val="21"/>
          <w:lang w:val="en" w:eastAsia="en-GB"/>
        </w:rPr>
        <w:drawing>
          <wp:inline distT="0" distB="0" distL="0" distR="0" wp14:anchorId="4DE3F176" wp14:editId="09EEA505">
            <wp:extent cx="1152525" cy="1152525"/>
            <wp:effectExtent l="0" t="0" r="9525" b="9525"/>
            <wp:docPr id="14" name="Picture 14" descr="https://www.bristnallhallacademy.attrust.org.uk/wp-content/uploads/2019/01/C-Brzosko-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ristnallhallacademy.attrust.org.uk/wp-content/uploads/2019/01/C-Brzosko-150x1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sidR="00484FEB">
        <w:rPr>
          <w:rFonts w:ascii="Helvetica" w:eastAsia="Times New Roman" w:hAnsi="Helvetica" w:cs="Arial"/>
          <w:noProof/>
          <w:color w:val="313131"/>
          <w:sz w:val="21"/>
          <w:szCs w:val="21"/>
          <w:lang w:val="en" w:eastAsia="en-GB"/>
        </w:rPr>
        <w:tab/>
      </w:r>
      <w:r w:rsidR="00484FEB">
        <w:rPr>
          <w:rFonts w:ascii="Helvetica" w:eastAsia="Times New Roman" w:hAnsi="Helvetica" w:cs="Arial"/>
          <w:noProof/>
          <w:color w:val="313131"/>
          <w:sz w:val="21"/>
          <w:szCs w:val="21"/>
          <w:lang w:val="en" w:eastAsia="en-GB"/>
        </w:rPr>
        <w:tab/>
      </w:r>
      <w:r w:rsidR="00484FEB">
        <w:rPr>
          <w:rFonts w:ascii="Helvetica" w:eastAsia="Times New Roman" w:hAnsi="Helvetica" w:cs="Arial"/>
          <w:noProof/>
          <w:color w:val="313131"/>
          <w:sz w:val="21"/>
          <w:szCs w:val="21"/>
          <w:lang w:val="en" w:eastAsia="en-GB"/>
        </w:rPr>
        <w:tab/>
      </w:r>
      <w:r w:rsidR="00484FEB">
        <w:rPr>
          <w:rFonts w:ascii="Helvetica" w:eastAsia="Times New Roman" w:hAnsi="Helvetica" w:cs="Arial"/>
          <w:noProof/>
          <w:color w:val="313131"/>
          <w:sz w:val="21"/>
          <w:szCs w:val="21"/>
          <w:lang w:val="en" w:eastAsia="en-GB"/>
        </w:rPr>
        <w:tab/>
      </w:r>
      <w:r w:rsidR="00484FEB">
        <w:rPr>
          <w:rFonts w:ascii="Helvetica" w:eastAsia="Times New Roman" w:hAnsi="Helvetica" w:cs="Arial"/>
          <w:noProof/>
          <w:color w:val="313131"/>
          <w:sz w:val="21"/>
          <w:szCs w:val="21"/>
          <w:lang w:val="en" w:eastAsia="en-GB"/>
        </w:rPr>
        <w:tab/>
      </w:r>
      <w:r w:rsidR="00484FEB" w:rsidRPr="00484FEB">
        <w:rPr>
          <w:rFonts w:ascii="Helvetica" w:eastAsia="Times New Roman" w:hAnsi="Helvetica" w:cs="Arial"/>
          <w:noProof/>
          <w:color w:val="313131"/>
          <w:sz w:val="21"/>
          <w:szCs w:val="21"/>
          <w:lang w:val="en" w:eastAsia="en-GB"/>
        </w:rPr>
        <w:t xml:space="preserve"> </w:t>
      </w:r>
      <w:r w:rsidR="00484FEB" w:rsidRPr="0066028E">
        <w:rPr>
          <w:rFonts w:ascii="Helvetica" w:eastAsia="Times New Roman" w:hAnsi="Helvetica" w:cs="Arial"/>
          <w:noProof/>
          <w:color w:val="313131"/>
          <w:sz w:val="21"/>
          <w:szCs w:val="21"/>
          <w:lang w:val="en" w:eastAsia="en-GB"/>
        </w:rPr>
        <w:drawing>
          <wp:inline distT="0" distB="0" distL="0" distR="0" wp14:anchorId="59EC53E0" wp14:editId="5A5AA300">
            <wp:extent cx="1152525" cy="1152525"/>
            <wp:effectExtent l="0" t="0" r="9525" b="9525"/>
            <wp:docPr id="13" name="Picture 13" descr="https://bristnallhallacademy.attrust.org.uk/wp-content/uploads/2019/01/C-Brookes-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ristnallhallacademy.attrust.org.uk/wp-content/uploads/2019/01/C-Brookes-150x1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6D5AF3F1" w14:textId="1EB5F23D" w:rsidR="00484FEB" w:rsidRPr="0066028E" w:rsidRDefault="0066028E" w:rsidP="00484FEB">
      <w:pPr>
        <w:spacing w:after="150" w:line="240" w:lineRule="auto"/>
        <w:rPr>
          <w:rFonts w:ascii="Helvetica" w:eastAsia="Times New Roman" w:hAnsi="Helvetica" w:cs="Arial"/>
          <w:color w:val="313131"/>
          <w:sz w:val="21"/>
          <w:szCs w:val="21"/>
          <w:lang w:val="en" w:eastAsia="en-GB"/>
        </w:rPr>
      </w:pPr>
      <w:r w:rsidRPr="0066028E">
        <w:rPr>
          <w:rFonts w:ascii="Helvetica" w:eastAsia="Times New Roman" w:hAnsi="Helvetica" w:cs="Arial"/>
          <w:color w:val="313131"/>
          <w:sz w:val="21"/>
          <w:szCs w:val="21"/>
          <w:lang w:val="en" w:eastAsia="en-GB"/>
        </w:rPr>
        <w:t>Year 9: Mr J Neadle</w:t>
      </w:r>
      <w:r w:rsidR="00484FEB" w:rsidRPr="00484FEB">
        <w:rPr>
          <w:rFonts w:ascii="Helvetica" w:eastAsia="Times New Roman" w:hAnsi="Helvetica" w:cs="Arial"/>
          <w:color w:val="313131"/>
          <w:sz w:val="21"/>
          <w:szCs w:val="21"/>
          <w:lang w:val="en" w:eastAsia="en-GB"/>
        </w:rPr>
        <w:t xml:space="preserve"> </w:t>
      </w:r>
      <w:r w:rsidR="00484FEB">
        <w:rPr>
          <w:rFonts w:ascii="Helvetica" w:eastAsia="Times New Roman" w:hAnsi="Helvetica" w:cs="Arial"/>
          <w:color w:val="313131"/>
          <w:sz w:val="21"/>
          <w:szCs w:val="21"/>
          <w:lang w:val="en" w:eastAsia="en-GB"/>
        </w:rPr>
        <w:tab/>
      </w:r>
      <w:r w:rsidR="00484FEB">
        <w:rPr>
          <w:rFonts w:ascii="Helvetica" w:eastAsia="Times New Roman" w:hAnsi="Helvetica" w:cs="Arial"/>
          <w:color w:val="313131"/>
          <w:sz w:val="21"/>
          <w:szCs w:val="21"/>
          <w:lang w:val="en" w:eastAsia="en-GB"/>
        </w:rPr>
        <w:tab/>
      </w:r>
      <w:r w:rsidR="00484FEB">
        <w:rPr>
          <w:rFonts w:ascii="Helvetica" w:eastAsia="Times New Roman" w:hAnsi="Helvetica" w:cs="Arial"/>
          <w:color w:val="313131"/>
          <w:sz w:val="21"/>
          <w:szCs w:val="21"/>
          <w:lang w:val="en" w:eastAsia="en-GB"/>
        </w:rPr>
        <w:tab/>
      </w:r>
      <w:r w:rsidR="00484FEB">
        <w:rPr>
          <w:rFonts w:ascii="Helvetica" w:eastAsia="Times New Roman" w:hAnsi="Helvetica" w:cs="Arial"/>
          <w:color w:val="313131"/>
          <w:sz w:val="21"/>
          <w:szCs w:val="21"/>
          <w:lang w:val="en" w:eastAsia="en-GB"/>
        </w:rPr>
        <w:tab/>
      </w:r>
      <w:r w:rsidR="00484FEB">
        <w:rPr>
          <w:rFonts w:ascii="Helvetica" w:eastAsia="Times New Roman" w:hAnsi="Helvetica" w:cs="Arial"/>
          <w:color w:val="313131"/>
          <w:sz w:val="21"/>
          <w:szCs w:val="21"/>
          <w:lang w:val="en" w:eastAsia="en-GB"/>
        </w:rPr>
        <w:tab/>
      </w:r>
      <w:r w:rsidR="00484FEB" w:rsidRPr="0066028E">
        <w:rPr>
          <w:rFonts w:ascii="Helvetica" w:eastAsia="Times New Roman" w:hAnsi="Helvetica" w:cs="Arial"/>
          <w:color w:val="313131"/>
          <w:sz w:val="21"/>
          <w:szCs w:val="21"/>
          <w:lang w:val="en" w:eastAsia="en-GB"/>
        </w:rPr>
        <w:t>Year 10: Miss N Lambert</w:t>
      </w:r>
    </w:p>
    <w:p w14:paraId="18579ACC" w14:textId="6B04047D" w:rsidR="0066028E" w:rsidRPr="0066028E" w:rsidRDefault="0066028E" w:rsidP="0066028E">
      <w:pPr>
        <w:spacing w:after="150" w:line="240" w:lineRule="auto"/>
        <w:rPr>
          <w:rFonts w:ascii="Helvetica" w:eastAsia="Times New Roman" w:hAnsi="Helvetica" w:cs="Arial"/>
          <w:color w:val="313131"/>
          <w:sz w:val="21"/>
          <w:szCs w:val="21"/>
          <w:lang w:val="en" w:eastAsia="en-GB"/>
        </w:rPr>
      </w:pPr>
      <w:r w:rsidRPr="0066028E">
        <w:rPr>
          <w:rFonts w:ascii="Helvetica" w:eastAsia="Times New Roman" w:hAnsi="Helvetica" w:cs="Arial"/>
          <w:noProof/>
          <w:color w:val="337AB7"/>
          <w:sz w:val="21"/>
          <w:szCs w:val="21"/>
          <w:lang w:val="en" w:eastAsia="en-GB"/>
        </w:rPr>
        <w:drawing>
          <wp:inline distT="0" distB="0" distL="0" distR="0" wp14:anchorId="3F0C5EA4" wp14:editId="29A9AFC3">
            <wp:extent cx="1152525" cy="1152525"/>
            <wp:effectExtent l="0" t="0" r="9525" b="9525"/>
            <wp:docPr id="12" name="Picture 12" descr="https://www.bristnallhallacademy.attrust.org.uk/wp-content/uploads/2020/07/JNeadle-e1600690223233-150x150.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ristnallhallacademy.attrust.org.uk/wp-content/uploads/2020/07/JNeadle-e1600690223233-150x150.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sidR="00484FEB" w:rsidRPr="00484FEB">
        <w:rPr>
          <w:rFonts w:ascii="Helvetica" w:eastAsia="Times New Roman" w:hAnsi="Helvetica" w:cs="Arial"/>
          <w:noProof/>
          <w:color w:val="337AB7"/>
          <w:sz w:val="21"/>
          <w:szCs w:val="21"/>
          <w:lang w:val="en" w:eastAsia="en-GB"/>
        </w:rPr>
        <w:t xml:space="preserve"> </w:t>
      </w:r>
      <w:r w:rsidR="00484FEB">
        <w:rPr>
          <w:rFonts w:ascii="Helvetica" w:eastAsia="Times New Roman" w:hAnsi="Helvetica" w:cs="Arial"/>
          <w:noProof/>
          <w:color w:val="337AB7"/>
          <w:sz w:val="21"/>
          <w:szCs w:val="21"/>
          <w:lang w:val="en" w:eastAsia="en-GB"/>
        </w:rPr>
        <w:tab/>
      </w:r>
      <w:r w:rsidR="00484FEB">
        <w:rPr>
          <w:rFonts w:ascii="Helvetica" w:eastAsia="Times New Roman" w:hAnsi="Helvetica" w:cs="Arial"/>
          <w:noProof/>
          <w:color w:val="337AB7"/>
          <w:sz w:val="21"/>
          <w:szCs w:val="21"/>
          <w:lang w:val="en" w:eastAsia="en-GB"/>
        </w:rPr>
        <w:tab/>
      </w:r>
      <w:r w:rsidR="00484FEB">
        <w:rPr>
          <w:rFonts w:ascii="Helvetica" w:eastAsia="Times New Roman" w:hAnsi="Helvetica" w:cs="Arial"/>
          <w:noProof/>
          <w:color w:val="337AB7"/>
          <w:sz w:val="21"/>
          <w:szCs w:val="21"/>
          <w:lang w:val="en" w:eastAsia="en-GB"/>
        </w:rPr>
        <w:tab/>
      </w:r>
      <w:r w:rsidR="00484FEB">
        <w:rPr>
          <w:rFonts w:ascii="Helvetica" w:eastAsia="Times New Roman" w:hAnsi="Helvetica" w:cs="Arial"/>
          <w:noProof/>
          <w:color w:val="337AB7"/>
          <w:sz w:val="21"/>
          <w:szCs w:val="21"/>
          <w:lang w:val="en" w:eastAsia="en-GB"/>
        </w:rPr>
        <w:tab/>
      </w:r>
      <w:r w:rsidR="00484FEB">
        <w:rPr>
          <w:rFonts w:ascii="Helvetica" w:eastAsia="Times New Roman" w:hAnsi="Helvetica" w:cs="Arial"/>
          <w:noProof/>
          <w:color w:val="337AB7"/>
          <w:sz w:val="21"/>
          <w:szCs w:val="21"/>
          <w:lang w:val="en" w:eastAsia="en-GB"/>
        </w:rPr>
        <w:tab/>
      </w:r>
      <w:r w:rsidR="00484FEB" w:rsidRPr="0066028E">
        <w:rPr>
          <w:rFonts w:ascii="Helvetica" w:eastAsia="Times New Roman" w:hAnsi="Helvetica" w:cs="Arial"/>
          <w:noProof/>
          <w:color w:val="337AB7"/>
          <w:sz w:val="21"/>
          <w:szCs w:val="21"/>
          <w:lang w:val="en" w:eastAsia="en-GB"/>
        </w:rPr>
        <w:drawing>
          <wp:inline distT="0" distB="0" distL="0" distR="0" wp14:anchorId="68138008" wp14:editId="4F239357">
            <wp:extent cx="1181100" cy="1181100"/>
            <wp:effectExtent l="0" t="0" r="0" b="0"/>
            <wp:docPr id="11" name="Picture 11" descr="https://www.bristnallhallacademy.attrust.org.uk/wp-content/uploads/2020/04/NLambert-passport1-150x15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ristnallhallacademy.attrust.org.uk/wp-content/uploads/2020/04/NLambert-passport1-150x150.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0756B465" w14:textId="77777777" w:rsidR="0066028E" w:rsidRPr="0066028E" w:rsidRDefault="0066028E" w:rsidP="0066028E">
      <w:pPr>
        <w:spacing w:after="150" w:line="240" w:lineRule="auto"/>
        <w:rPr>
          <w:rFonts w:ascii="Helvetica" w:eastAsia="Times New Roman" w:hAnsi="Helvetica" w:cs="Arial"/>
          <w:color w:val="313131"/>
          <w:sz w:val="21"/>
          <w:szCs w:val="21"/>
          <w:lang w:val="en" w:eastAsia="en-GB"/>
        </w:rPr>
      </w:pPr>
      <w:r w:rsidRPr="0066028E">
        <w:rPr>
          <w:rFonts w:ascii="Helvetica" w:eastAsia="Times New Roman" w:hAnsi="Helvetica" w:cs="Arial"/>
          <w:color w:val="313131"/>
          <w:sz w:val="21"/>
          <w:szCs w:val="21"/>
          <w:lang w:val="en" w:eastAsia="en-GB"/>
        </w:rPr>
        <w:t>Year 11: Miss S Samuels</w:t>
      </w:r>
    </w:p>
    <w:p w14:paraId="24534509" w14:textId="4FBC35C5" w:rsidR="0066028E" w:rsidRDefault="0066028E" w:rsidP="0066028E">
      <w:pPr>
        <w:spacing w:after="150" w:line="240" w:lineRule="auto"/>
        <w:rPr>
          <w:rFonts w:ascii="Helvetica" w:eastAsia="Times New Roman" w:hAnsi="Helvetica" w:cs="Arial"/>
          <w:color w:val="313131"/>
          <w:sz w:val="21"/>
          <w:szCs w:val="21"/>
          <w:lang w:val="en" w:eastAsia="en-GB"/>
        </w:rPr>
      </w:pPr>
      <w:r w:rsidRPr="0066028E">
        <w:rPr>
          <w:rFonts w:ascii="Helvetica" w:eastAsia="Times New Roman" w:hAnsi="Helvetica" w:cs="Arial"/>
          <w:noProof/>
          <w:color w:val="313131"/>
          <w:sz w:val="21"/>
          <w:szCs w:val="21"/>
          <w:lang w:val="en" w:eastAsia="en-GB"/>
        </w:rPr>
        <w:drawing>
          <wp:inline distT="0" distB="0" distL="0" distR="0" wp14:anchorId="476CFF29" wp14:editId="736DADD8">
            <wp:extent cx="1238250" cy="1238250"/>
            <wp:effectExtent l="0" t="0" r="0" b="0"/>
            <wp:docPr id="9" name="Picture 9" descr="https://bristnallhallacademy.attrust.org.uk/wp-content/uploads/2019/01/S-Samuels-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ristnallhallacademy.attrust.org.uk/wp-content/uploads/2019/01/S-Samuels-150x1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5E3E7635" w14:textId="77777777" w:rsidR="001D1554" w:rsidRPr="0066028E" w:rsidRDefault="001D1554" w:rsidP="0066028E">
      <w:pPr>
        <w:spacing w:after="150" w:line="240" w:lineRule="auto"/>
        <w:rPr>
          <w:rFonts w:ascii="Helvetica" w:eastAsia="Times New Roman" w:hAnsi="Helvetica" w:cs="Arial"/>
          <w:color w:val="313131"/>
          <w:sz w:val="21"/>
          <w:szCs w:val="21"/>
          <w:lang w:val="en" w:eastAsia="en-GB"/>
        </w:rPr>
      </w:pPr>
    </w:p>
    <w:p w14:paraId="06BE5128" w14:textId="3BAF50D1" w:rsidR="001D1554" w:rsidRDefault="0066028E" w:rsidP="001D1554">
      <w:pPr>
        <w:spacing w:after="150" w:line="240" w:lineRule="auto"/>
        <w:rPr>
          <w:rFonts w:cstheme="minorHAnsi"/>
          <w:sz w:val="24"/>
          <w:szCs w:val="24"/>
        </w:rPr>
      </w:pPr>
      <w:r w:rsidRPr="0066028E">
        <w:rPr>
          <w:rFonts w:ascii="Helvetica" w:eastAsia="Times New Roman" w:hAnsi="Helvetica" w:cs="Arial"/>
          <w:b/>
          <w:bCs/>
          <w:color w:val="313131"/>
          <w:sz w:val="21"/>
          <w:szCs w:val="21"/>
          <w:lang w:val="en" w:eastAsia="en-GB"/>
        </w:rPr>
        <w:t> </w:t>
      </w:r>
      <w:r w:rsidR="001D1554">
        <w:rPr>
          <w:rFonts w:cstheme="minorHAnsi"/>
          <w:sz w:val="24"/>
          <w:szCs w:val="24"/>
        </w:rPr>
        <w:t>BMR</w:t>
      </w:r>
      <w:r w:rsidR="00484FEB" w:rsidRPr="00484FEB">
        <w:rPr>
          <w:rFonts w:cstheme="minorHAnsi"/>
          <w:sz w:val="24"/>
          <w:szCs w:val="24"/>
        </w:rPr>
        <w:t xml:space="preserve"> Manager</w:t>
      </w:r>
      <w:r w:rsidR="00484FEB" w:rsidRPr="00484FEB">
        <w:rPr>
          <w:rFonts w:cstheme="minorHAnsi"/>
          <w:sz w:val="24"/>
          <w:szCs w:val="24"/>
        </w:rPr>
        <w:tab/>
      </w:r>
      <w:r w:rsidR="00484FEB" w:rsidRPr="00484FEB">
        <w:rPr>
          <w:rFonts w:cstheme="minorHAnsi"/>
          <w:sz w:val="24"/>
          <w:szCs w:val="24"/>
        </w:rPr>
        <w:tab/>
      </w:r>
      <w:r w:rsidR="001D1554">
        <w:rPr>
          <w:rFonts w:cstheme="minorHAnsi"/>
          <w:sz w:val="24"/>
          <w:szCs w:val="24"/>
        </w:rPr>
        <w:t xml:space="preserve">EAL Coordinator </w:t>
      </w:r>
      <w:r w:rsidR="001D1554">
        <w:rPr>
          <w:rFonts w:cstheme="minorHAnsi"/>
          <w:sz w:val="24"/>
          <w:szCs w:val="24"/>
        </w:rPr>
        <w:tab/>
      </w:r>
      <w:r w:rsidR="001D1554">
        <w:rPr>
          <w:rFonts w:cstheme="minorHAnsi"/>
          <w:sz w:val="24"/>
          <w:szCs w:val="24"/>
        </w:rPr>
        <w:tab/>
        <w:t xml:space="preserve">LSU </w:t>
      </w:r>
      <w:r w:rsidR="001D1554" w:rsidRPr="00484FEB">
        <w:rPr>
          <w:rFonts w:cstheme="minorHAnsi"/>
          <w:sz w:val="24"/>
          <w:szCs w:val="24"/>
        </w:rPr>
        <w:t>Coordinator</w:t>
      </w:r>
    </w:p>
    <w:p w14:paraId="592137E9" w14:textId="651C2218" w:rsidR="00AC3A08" w:rsidRDefault="00484FEB" w:rsidP="001D1554">
      <w:pPr>
        <w:spacing w:after="150" w:line="240" w:lineRule="auto"/>
        <w:rPr>
          <w:rFonts w:cstheme="minorHAnsi"/>
          <w:sz w:val="24"/>
          <w:szCs w:val="24"/>
        </w:rPr>
      </w:pPr>
      <w:r w:rsidRPr="00484FEB">
        <w:rPr>
          <w:rFonts w:cstheme="minorHAnsi"/>
          <w:sz w:val="24"/>
          <w:szCs w:val="24"/>
        </w:rPr>
        <w:t xml:space="preserve"> </w:t>
      </w:r>
      <w:r w:rsidR="001D1554">
        <w:rPr>
          <w:noProof/>
          <w:lang w:eastAsia="en-GB"/>
        </w:rPr>
        <w:drawing>
          <wp:inline distT="0" distB="0" distL="0" distR="0" wp14:anchorId="0096B85E" wp14:editId="312BB003">
            <wp:extent cx="828675" cy="1243587"/>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2999" cy="1265082"/>
                    </a:xfrm>
                    <a:prstGeom prst="rect">
                      <a:avLst/>
                    </a:prstGeom>
                    <a:noFill/>
                    <a:ln>
                      <a:noFill/>
                    </a:ln>
                  </pic:spPr>
                </pic:pic>
              </a:graphicData>
            </a:graphic>
          </wp:inline>
        </w:drawing>
      </w:r>
      <w:r w:rsidR="001D1554">
        <w:rPr>
          <w:rFonts w:cstheme="minorHAnsi"/>
          <w:sz w:val="24"/>
          <w:szCs w:val="24"/>
        </w:rPr>
        <w:tab/>
      </w:r>
      <w:r w:rsidR="001D1554">
        <w:rPr>
          <w:rFonts w:cstheme="minorHAnsi"/>
          <w:sz w:val="24"/>
          <w:szCs w:val="24"/>
        </w:rPr>
        <w:tab/>
      </w:r>
      <w:r w:rsidR="001D1554">
        <w:rPr>
          <w:rFonts w:cstheme="minorHAnsi"/>
          <w:sz w:val="24"/>
          <w:szCs w:val="24"/>
        </w:rPr>
        <w:tab/>
      </w:r>
      <w:r w:rsidR="001D1554">
        <w:rPr>
          <w:noProof/>
          <w:lang w:eastAsia="en-GB"/>
        </w:rPr>
        <w:drawing>
          <wp:inline distT="0" distB="0" distL="0" distR="0" wp14:anchorId="4AB5C3EF" wp14:editId="3A2A72AE">
            <wp:extent cx="790575" cy="1185863"/>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2050" cy="1188076"/>
                    </a:xfrm>
                    <a:prstGeom prst="rect">
                      <a:avLst/>
                    </a:prstGeom>
                    <a:noFill/>
                    <a:ln>
                      <a:noFill/>
                    </a:ln>
                  </pic:spPr>
                </pic:pic>
              </a:graphicData>
            </a:graphic>
          </wp:inline>
        </w:drawing>
      </w:r>
      <w:r w:rsidR="001D1554">
        <w:rPr>
          <w:rFonts w:cstheme="minorHAnsi"/>
          <w:sz w:val="24"/>
          <w:szCs w:val="24"/>
        </w:rPr>
        <w:tab/>
      </w:r>
      <w:r w:rsidR="001D1554">
        <w:rPr>
          <w:rFonts w:cstheme="minorHAnsi"/>
          <w:sz w:val="24"/>
          <w:szCs w:val="24"/>
        </w:rPr>
        <w:tab/>
      </w:r>
      <w:r w:rsidR="001D1554">
        <w:rPr>
          <w:rFonts w:cstheme="minorHAnsi"/>
          <w:sz w:val="24"/>
          <w:szCs w:val="24"/>
        </w:rPr>
        <w:tab/>
      </w:r>
      <w:r w:rsidR="001D1554">
        <w:rPr>
          <w:noProof/>
          <w:lang w:eastAsia="en-GB"/>
        </w:rPr>
        <w:drawing>
          <wp:inline distT="0" distB="0" distL="0" distR="0" wp14:anchorId="6ECE4FA9" wp14:editId="7BD2E806">
            <wp:extent cx="806450" cy="120967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6613" cy="1209920"/>
                    </a:xfrm>
                    <a:prstGeom prst="rect">
                      <a:avLst/>
                    </a:prstGeom>
                    <a:noFill/>
                    <a:ln>
                      <a:noFill/>
                    </a:ln>
                  </pic:spPr>
                </pic:pic>
              </a:graphicData>
            </a:graphic>
          </wp:inline>
        </w:drawing>
      </w:r>
    </w:p>
    <w:p w14:paraId="614295AF" w14:textId="527546FF" w:rsidR="001D1554" w:rsidRDefault="001D1554" w:rsidP="001D1554">
      <w:pPr>
        <w:spacing w:after="150" w:line="240" w:lineRule="auto"/>
        <w:rPr>
          <w:rFonts w:cstheme="minorHAnsi"/>
          <w:sz w:val="24"/>
          <w:szCs w:val="24"/>
        </w:rPr>
      </w:pPr>
    </w:p>
    <w:p w14:paraId="607ECDF7" w14:textId="77777777" w:rsidR="00AC15F0" w:rsidRPr="00AC15F0" w:rsidRDefault="00AC15F0" w:rsidP="00AC15F0">
      <w:pPr>
        <w:spacing w:after="150" w:line="240" w:lineRule="auto"/>
        <w:rPr>
          <w:rFonts w:cstheme="minorHAnsi"/>
          <w:sz w:val="24"/>
          <w:szCs w:val="24"/>
        </w:rPr>
      </w:pPr>
      <w:r w:rsidRPr="00AC15F0">
        <w:rPr>
          <w:rFonts w:cstheme="minorHAnsi"/>
          <w:sz w:val="24"/>
          <w:szCs w:val="24"/>
        </w:rPr>
        <w:lastRenderedPageBreak/>
        <w:t xml:space="preserve">Collaborative working between professionals and services enhances the outstanding provision of care available to our young people.  Professional partners include: Sandwell Children’s Services, Inclusion Support,  School Nursing Team, Community Police Officers, Prevent team, Sandwell PSHE lead, Albion Foundation Trust, Kooth, Careers and Enterprise Company and Connexions.  </w:t>
      </w:r>
    </w:p>
    <w:p w14:paraId="7BB055E5" w14:textId="77777777" w:rsidR="00AC15F0" w:rsidRPr="00AC15F0" w:rsidRDefault="00AC15F0" w:rsidP="00AC15F0">
      <w:pPr>
        <w:rPr>
          <w:rFonts w:cstheme="minorHAnsi"/>
          <w:b/>
          <w:bCs/>
          <w:sz w:val="24"/>
          <w:szCs w:val="24"/>
        </w:rPr>
      </w:pPr>
      <w:r w:rsidRPr="00AC15F0">
        <w:rPr>
          <w:rFonts w:cstheme="minorHAnsi"/>
          <w:b/>
          <w:bCs/>
          <w:sz w:val="24"/>
          <w:szCs w:val="24"/>
        </w:rPr>
        <w:t>Duty Protocol</w:t>
      </w:r>
    </w:p>
    <w:p w14:paraId="36DC28E1" w14:textId="77777777" w:rsidR="00AC15F0" w:rsidRPr="00AC15F0" w:rsidRDefault="00AC15F0" w:rsidP="00AC15F0">
      <w:pPr>
        <w:rPr>
          <w:rFonts w:cstheme="minorHAnsi"/>
          <w:sz w:val="24"/>
          <w:szCs w:val="24"/>
        </w:rPr>
      </w:pPr>
      <w:r w:rsidRPr="00AC15F0">
        <w:rPr>
          <w:rFonts w:cstheme="minorHAnsi"/>
          <w:sz w:val="24"/>
          <w:szCs w:val="24"/>
        </w:rPr>
        <w:t>Duties are an essential part of our role in keeping children safe and ensuring that positive relationships are fostered.</w:t>
      </w:r>
    </w:p>
    <w:p w14:paraId="5640CAE8" w14:textId="2254F489" w:rsidR="00AC3A08" w:rsidRPr="00AC15F0" w:rsidRDefault="00F66BFE" w:rsidP="00D945FA">
      <w:pPr>
        <w:rPr>
          <w:rFonts w:cstheme="minorHAnsi"/>
          <w:sz w:val="24"/>
          <w:szCs w:val="24"/>
        </w:rPr>
      </w:pPr>
      <w:r w:rsidRPr="00AC15F0">
        <w:rPr>
          <w:rFonts w:cstheme="minorHAnsi"/>
          <w:sz w:val="24"/>
          <w:szCs w:val="24"/>
        </w:rPr>
        <w:t xml:space="preserve">SLT are on duty before and after schools and during break and lunchtimes. They are given specific areas of the academy to look after to </w:t>
      </w:r>
      <w:r w:rsidR="003D7938" w:rsidRPr="00AC15F0">
        <w:rPr>
          <w:rFonts w:cstheme="minorHAnsi"/>
          <w:sz w:val="24"/>
          <w:szCs w:val="24"/>
        </w:rPr>
        <w:t>ensure</w:t>
      </w:r>
      <w:r w:rsidRPr="00AC15F0">
        <w:rPr>
          <w:rFonts w:cstheme="minorHAnsi"/>
          <w:sz w:val="24"/>
          <w:szCs w:val="24"/>
        </w:rPr>
        <w:t xml:space="preserve"> our students are safeguarded and positive relationships are fostered. </w:t>
      </w:r>
    </w:p>
    <w:p w14:paraId="7ADC2986" w14:textId="4431EEFB" w:rsidR="00F66BFE" w:rsidRPr="003D7938" w:rsidRDefault="00F66BFE" w:rsidP="00D945FA">
      <w:pPr>
        <w:rPr>
          <w:rFonts w:cstheme="minorHAnsi"/>
          <w:sz w:val="24"/>
          <w:szCs w:val="24"/>
        </w:rPr>
      </w:pPr>
      <w:r w:rsidRPr="00AC15F0">
        <w:rPr>
          <w:rFonts w:cstheme="minorHAnsi"/>
          <w:sz w:val="24"/>
          <w:szCs w:val="24"/>
        </w:rPr>
        <w:t xml:space="preserve">All teaching staff are required to complete </w:t>
      </w:r>
      <w:r w:rsidRPr="003D7938">
        <w:rPr>
          <w:rFonts w:cstheme="minorHAnsi"/>
          <w:sz w:val="24"/>
          <w:szCs w:val="24"/>
        </w:rPr>
        <w:t xml:space="preserve">two break-time (40 minutes) duties per week in a designated zone. </w:t>
      </w:r>
    </w:p>
    <w:p w14:paraId="4AA9F364" w14:textId="6358276D" w:rsidR="00F66BFE" w:rsidRPr="003D7938" w:rsidRDefault="00F66BFE" w:rsidP="00D945FA">
      <w:pPr>
        <w:rPr>
          <w:rFonts w:cstheme="minorHAnsi"/>
          <w:sz w:val="24"/>
          <w:szCs w:val="24"/>
        </w:rPr>
      </w:pPr>
      <w:r w:rsidRPr="003D7938">
        <w:rPr>
          <w:rFonts w:cstheme="minorHAnsi"/>
          <w:sz w:val="24"/>
          <w:szCs w:val="24"/>
        </w:rPr>
        <w:t xml:space="preserve">At </w:t>
      </w:r>
      <w:r w:rsidR="003D7938" w:rsidRPr="003D7938">
        <w:rPr>
          <w:rFonts w:cstheme="minorHAnsi"/>
          <w:sz w:val="24"/>
          <w:szCs w:val="24"/>
        </w:rPr>
        <w:t>changeover</w:t>
      </w:r>
      <w:r w:rsidRPr="003D7938">
        <w:rPr>
          <w:rFonts w:cstheme="minorHAnsi"/>
          <w:sz w:val="24"/>
          <w:szCs w:val="24"/>
        </w:rPr>
        <w:t xml:space="preserve"> of lessons all staff are responsible for the safe movement of students around the academy. SLT have designated zones to manage. </w:t>
      </w:r>
    </w:p>
    <w:p w14:paraId="044F85B6" w14:textId="00BC5D98" w:rsidR="00F66BFE" w:rsidRDefault="00F66BFE" w:rsidP="00D945FA">
      <w:pPr>
        <w:rPr>
          <w:rFonts w:cstheme="minorHAnsi"/>
          <w:sz w:val="24"/>
          <w:szCs w:val="24"/>
        </w:rPr>
      </w:pPr>
      <w:r w:rsidRPr="003D7938">
        <w:rPr>
          <w:rFonts w:cstheme="minorHAnsi"/>
          <w:sz w:val="24"/>
          <w:szCs w:val="24"/>
        </w:rPr>
        <w:t xml:space="preserve">At the start and end of the day SLT and ELT are present at the gates of the academy to welcome students. </w:t>
      </w:r>
    </w:p>
    <w:p w14:paraId="4A42AA4A" w14:textId="35984871" w:rsidR="00592D48" w:rsidRDefault="00592D48" w:rsidP="00D945FA">
      <w:pPr>
        <w:rPr>
          <w:rFonts w:cstheme="minorHAnsi"/>
          <w:sz w:val="24"/>
          <w:szCs w:val="24"/>
        </w:rPr>
      </w:pPr>
    </w:p>
    <w:tbl>
      <w:tblPr>
        <w:tblpPr w:leftFromText="180" w:rightFromText="180" w:vertAnchor="page" w:horzAnchor="margin" w:tblpX="-289" w:tblpY="1306"/>
        <w:tblW w:w="9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418"/>
        <w:gridCol w:w="1542"/>
        <w:gridCol w:w="1440"/>
        <w:gridCol w:w="1422"/>
        <w:gridCol w:w="1405"/>
      </w:tblGrid>
      <w:tr w:rsidR="00592D48" w:rsidRPr="00AA77AD" w14:paraId="29AF3897" w14:textId="77777777" w:rsidTr="00101037">
        <w:trPr>
          <w:trHeight w:val="411"/>
        </w:trPr>
        <w:tc>
          <w:tcPr>
            <w:tcW w:w="9207" w:type="dxa"/>
            <w:gridSpan w:val="6"/>
            <w:shd w:val="clear" w:color="auto" w:fill="0070C0"/>
            <w:vAlign w:val="center"/>
          </w:tcPr>
          <w:p w14:paraId="1C1340F2" w14:textId="2E1FDA1D" w:rsidR="00592D48" w:rsidRPr="00592D48" w:rsidRDefault="00592D48" w:rsidP="001A0B86">
            <w:pPr>
              <w:pStyle w:val="NoSpacing"/>
              <w:jc w:val="center"/>
              <w:rPr>
                <w:b/>
                <w:bCs/>
                <w:color w:val="FFFFFF" w:themeColor="background1"/>
                <w:sz w:val="14"/>
                <w:szCs w:val="14"/>
              </w:rPr>
            </w:pPr>
            <w:r w:rsidRPr="00592D48">
              <w:rPr>
                <w:rFonts w:cstheme="minorHAnsi"/>
                <w:b/>
                <w:bCs/>
                <w:color w:val="FFFFFF" w:themeColor="background1"/>
                <w:sz w:val="24"/>
                <w:szCs w:val="24"/>
              </w:rPr>
              <w:lastRenderedPageBreak/>
              <w:t>Bristnall Hall Academy Duty List Template</w:t>
            </w:r>
          </w:p>
        </w:tc>
      </w:tr>
      <w:tr w:rsidR="00592D48" w:rsidRPr="00AA77AD" w14:paraId="0AE928A4" w14:textId="77777777" w:rsidTr="001A0B86">
        <w:trPr>
          <w:trHeight w:val="411"/>
        </w:trPr>
        <w:tc>
          <w:tcPr>
            <w:tcW w:w="1980" w:type="dxa"/>
            <w:shd w:val="clear" w:color="auto" w:fill="0070C0"/>
            <w:vAlign w:val="center"/>
          </w:tcPr>
          <w:p w14:paraId="5AFCE5A6" w14:textId="77777777" w:rsidR="00592D48" w:rsidRPr="00AA77AD" w:rsidRDefault="00592D48" w:rsidP="001A0B86">
            <w:pPr>
              <w:pStyle w:val="NoSpacing"/>
              <w:jc w:val="center"/>
              <w:rPr>
                <w:b/>
                <w:color w:val="FFFFFF" w:themeColor="background1"/>
                <w:sz w:val="14"/>
                <w:szCs w:val="14"/>
              </w:rPr>
            </w:pPr>
            <w:r w:rsidRPr="00AA77AD">
              <w:rPr>
                <w:b/>
                <w:color w:val="FFFFFF" w:themeColor="background1"/>
                <w:sz w:val="14"/>
                <w:szCs w:val="14"/>
              </w:rPr>
              <w:t>Duty Area</w:t>
            </w:r>
          </w:p>
        </w:tc>
        <w:tc>
          <w:tcPr>
            <w:tcW w:w="1418" w:type="dxa"/>
            <w:shd w:val="clear" w:color="auto" w:fill="0070C0"/>
            <w:vAlign w:val="center"/>
          </w:tcPr>
          <w:p w14:paraId="33030478" w14:textId="77777777" w:rsidR="00592D48" w:rsidRPr="00AA77AD" w:rsidRDefault="00592D48" w:rsidP="001A0B86">
            <w:pPr>
              <w:pStyle w:val="NoSpacing"/>
              <w:jc w:val="center"/>
              <w:rPr>
                <w:b/>
                <w:color w:val="FFFFFF" w:themeColor="background1"/>
                <w:sz w:val="14"/>
                <w:szCs w:val="14"/>
              </w:rPr>
            </w:pPr>
            <w:r w:rsidRPr="00AA77AD">
              <w:rPr>
                <w:b/>
                <w:color w:val="FFFFFF" w:themeColor="background1"/>
                <w:sz w:val="14"/>
                <w:szCs w:val="14"/>
              </w:rPr>
              <w:t>MONDAY</w:t>
            </w:r>
          </w:p>
        </w:tc>
        <w:tc>
          <w:tcPr>
            <w:tcW w:w="1542" w:type="dxa"/>
            <w:shd w:val="clear" w:color="auto" w:fill="0070C0"/>
            <w:vAlign w:val="center"/>
          </w:tcPr>
          <w:p w14:paraId="15CF5067" w14:textId="77777777" w:rsidR="00592D48" w:rsidRPr="00AA77AD" w:rsidRDefault="00592D48" w:rsidP="001A0B86">
            <w:pPr>
              <w:pStyle w:val="NoSpacing"/>
              <w:jc w:val="center"/>
              <w:rPr>
                <w:b/>
                <w:color w:val="FFFFFF" w:themeColor="background1"/>
                <w:sz w:val="14"/>
                <w:szCs w:val="14"/>
              </w:rPr>
            </w:pPr>
            <w:r w:rsidRPr="00AA77AD">
              <w:rPr>
                <w:b/>
                <w:color w:val="FFFFFF" w:themeColor="background1"/>
                <w:sz w:val="14"/>
                <w:szCs w:val="14"/>
              </w:rPr>
              <w:t>TUESDAY</w:t>
            </w:r>
          </w:p>
        </w:tc>
        <w:tc>
          <w:tcPr>
            <w:tcW w:w="1440" w:type="dxa"/>
            <w:shd w:val="clear" w:color="auto" w:fill="0070C0"/>
            <w:vAlign w:val="center"/>
          </w:tcPr>
          <w:p w14:paraId="4D4C4CF8" w14:textId="77777777" w:rsidR="00592D48" w:rsidRPr="00AA77AD" w:rsidRDefault="00592D48" w:rsidP="001A0B86">
            <w:pPr>
              <w:pStyle w:val="NoSpacing"/>
              <w:jc w:val="center"/>
              <w:rPr>
                <w:b/>
                <w:color w:val="FFFFFF" w:themeColor="background1"/>
                <w:sz w:val="14"/>
                <w:szCs w:val="14"/>
              </w:rPr>
            </w:pPr>
            <w:r w:rsidRPr="00AA77AD">
              <w:rPr>
                <w:b/>
                <w:color w:val="FFFFFF" w:themeColor="background1"/>
                <w:sz w:val="14"/>
                <w:szCs w:val="14"/>
              </w:rPr>
              <w:t>WEDNESDAY</w:t>
            </w:r>
          </w:p>
        </w:tc>
        <w:tc>
          <w:tcPr>
            <w:tcW w:w="1422" w:type="dxa"/>
            <w:shd w:val="clear" w:color="auto" w:fill="0070C0"/>
            <w:vAlign w:val="center"/>
          </w:tcPr>
          <w:p w14:paraId="03319FDD" w14:textId="77777777" w:rsidR="00592D48" w:rsidRPr="00AA77AD" w:rsidRDefault="00592D48" w:rsidP="001A0B86">
            <w:pPr>
              <w:pStyle w:val="NoSpacing"/>
              <w:jc w:val="center"/>
              <w:rPr>
                <w:b/>
                <w:color w:val="FFFFFF" w:themeColor="background1"/>
                <w:sz w:val="14"/>
                <w:szCs w:val="14"/>
              </w:rPr>
            </w:pPr>
            <w:r w:rsidRPr="00AA77AD">
              <w:rPr>
                <w:b/>
                <w:color w:val="FFFFFF" w:themeColor="background1"/>
                <w:sz w:val="14"/>
                <w:szCs w:val="14"/>
              </w:rPr>
              <w:t>THURSDAY</w:t>
            </w:r>
          </w:p>
        </w:tc>
        <w:tc>
          <w:tcPr>
            <w:tcW w:w="1405" w:type="dxa"/>
            <w:shd w:val="clear" w:color="auto" w:fill="0070C0"/>
            <w:vAlign w:val="center"/>
          </w:tcPr>
          <w:p w14:paraId="21CE85A1" w14:textId="77777777" w:rsidR="00592D48" w:rsidRPr="00AA77AD" w:rsidRDefault="00592D48" w:rsidP="001A0B86">
            <w:pPr>
              <w:pStyle w:val="NoSpacing"/>
              <w:jc w:val="center"/>
              <w:rPr>
                <w:b/>
                <w:color w:val="FFFFFF" w:themeColor="background1"/>
                <w:sz w:val="14"/>
                <w:szCs w:val="14"/>
              </w:rPr>
            </w:pPr>
            <w:r w:rsidRPr="00AA77AD">
              <w:rPr>
                <w:b/>
                <w:color w:val="FFFFFF" w:themeColor="background1"/>
                <w:sz w:val="14"/>
                <w:szCs w:val="14"/>
              </w:rPr>
              <w:t>FRIDAY</w:t>
            </w:r>
          </w:p>
        </w:tc>
      </w:tr>
      <w:tr w:rsidR="00592D48" w:rsidRPr="00AA77AD" w14:paraId="724EC73F" w14:textId="77777777" w:rsidTr="001A0B86">
        <w:trPr>
          <w:trHeight w:val="624"/>
        </w:trPr>
        <w:tc>
          <w:tcPr>
            <w:tcW w:w="1980" w:type="dxa"/>
            <w:shd w:val="clear" w:color="auto" w:fill="auto"/>
            <w:vAlign w:val="center"/>
          </w:tcPr>
          <w:p w14:paraId="2DC8DA12" w14:textId="77777777" w:rsidR="00592D48" w:rsidRDefault="00592D48" w:rsidP="001A0B86">
            <w:pPr>
              <w:pStyle w:val="NoSpacing"/>
              <w:rPr>
                <w:sz w:val="14"/>
                <w:szCs w:val="14"/>
              </w:rPr>
            </w:pPr>
            <w:r>
              <w:rPr>
                <w:sz w:val="14"/>
                <w:szCs w:val="14"/>
              </w:rPr>
              <w:t>Lower Gate AM</w:t>
            </w:r>
          </w:p>
          <w:p w14:paraId="0D62AAC0" w14:textId="77777777" w:rsidR="00592D48" w:rsidRPr="00AA77AD" w:rsidRDefault="00592D48" w:rsidP="001A0B86">
            <w:pPr>
              <w:pStyle w:val="NoSpacing"/>
              <w:rPr>
                <w:sz w:val="14"/>
                <w:szCs w:val="14"/>
              </w:rPr>
            </w:pPr>
            <w:r>
              <w:rPr>
                <w:sz w:val="14"/>
                <w:szCs w:val="14"/>
              </w:rPr>
              <w:t>Upper Gate AM</w:t>
            </w:r>
          </w:p>
        </w:tc>
        <w:tc>
          <w:tcPr>
            <w:tcW w:w="1418" w:type="dxa"/>
            <w:shd w:val="clear" w:color="auto" w:fill="auto"/>
            <w:vAlign w:val="center"/>
          </w:tcPr>
          <w:p w14:paraId="1D3D42CC" w14:textId="77777777" w:rsidR="00592D48" w:rsidRPr="00AA77AD" w:rsidRDefault="00592D48" w:rsidP="001A0B86">
            <w:pPr>
              <w:pStyle w:val="NoSpacing"/>
              <w:jc w:val="center"/>
              <w:rPr>
                <w:sz w:val="14"/>
                <w:szCs w:val="14"/>
              </w:rPr>
            </w:pPr>
          </w:p>
        </w:tc>
        <w:tc>
          <w:tcPr>
            <w:tcW w:w="1542" w:type="dxa"/>
            <w:shd w:val="clear" w:color="auto" w:fill="auto"/>
            <w:vAlign w:val="center"/>
          </w:tcPr>
          <w:p w14:paraId="523844AE" w14:textId="77777777" w:rsidR="00592D48" w:rsidRPr="00AA77AD" w:rsidRDefault="00592D48" w:rsidP="001A0B86">
            <w:pPr>
              <w:pStyle w:val="NoSpacing"/>
              <w:jc w:val="center"/>
              <w:rPr>
                <w:sz w:val="14"/>
                <w:szCs w:val="14"/>
              </w:rPr>
            </w:pPr>
          </w:p>
        </w:tc>
        <w:tc>
          <w:tcPr>
            <w:tcW w:w="1440" w:type="dxa"/>
            <w:shd w:val="clear" w:color="auto" w:fill="auto"/>
            <w:vAlign w:val="center"/>
          </w:tcPr>
          <w:p w14:paraId="53AFA65E" w14:textId="77777777" w:rsidR="00592D48" w:rsidRPr="00AA77AD" w:rsidRDefault="00592D48" w:rsidP="001A0B86">
            <w:pPr>
              <w:pStyle w:val="NoSpacing"/>
              <w:jc w:val="center"/>
              <w:rPr>
                <w:sz w:val="14"/>
                <w:szCs w:val="14"/>
              </w:rPr>
            </w:pPr>
          </w:p>
        </w:tc>
        <w:tc>
          <w:tcPr>
            <w:tcW w:w="1422" w:type="dxa"/>
            <w:shd w:val="clear" w:color="auto" w:fill="auto"/>
            <w:vAlign w:val="center"/>
          </w:tcPr>
          <w:p w14:paraId="148E5837" w14:textId="77777777" w:rsidR="00592D48" w:rsidRPr="00AA77AD" w:rsidRDefault="00592D48" w:rsidP="001A0B86">
            <w:pPr>
              <w:pStyle w:val="NoSpacing"/>
              <w:jc w:val="center"/>
              <w:rPr>
                <w:sz w:val="14"/>
                <w:szCs w:val="14"/>
              </w:rPr>
            </w:pPr>
          </w:p>
        </w:tc>
        <w:tc>
          <w:tcPr>
            <w:tcW w:w="1405" w:type="dxa"/>
            <w:shd w:val="clear" w:color="auto" w:fill="auto"/>
            <w:vAlign w:val="center"/>
          </w:tcPr>
          <w:p w14:paraId="33DAF752" w14:textId="77777777" w:rsidR="00592D48" w:rsidRPr="00AA77AD" w:rsidRDefault="00592D48" w:rsidP="001A0B86">
            <w:pPr>
              <w:pStyle w:val="NoSpacing"/>
              <w:jc w:val="center"/>
              <w:rPr>
                <w:sz w:val="14"/>
                <w:szCs w:val="14"/>
              </w:rPr>
            </w:pPr>
          </w:p>
        </w:tc>
      </w:tr>
      <w:tr w:rsidR="00592D48" w:rsidRPr="00AA77AD" w14:paraId="404DE56B" w14:textId="77777777" w:rsidTr="001A0B86">
        <w:trPr>
          <w:trHeight w:val="624"/>
        </w:trPr>
        <w:tc>
          <w:tcPr>
            <w:tcW w:w="1980" w:type="dxa"/>
            <w:shd w:val="clear" w:color="auto" w:fill="auto"/>
            <w:vAlign w:val="center"/>
          </w:tcPr>
          <w:p w14:paraId="533EC082" w14:textId="77777777" w:rsidR="00592D48" w:rsidRPr="00AA77AD" w:rsidRDefault="00592D48" w:rsidP="001A0B86">
            <w:pPr>
              <w:pStyle w:val="NoSpacing"/>
              <w:rPr>
                <w:sz w:val="14"/>
                <w:szCs w:val="14"/>
              </w:rPr>
            </w:pPr>
            <w:r w:rsidRPr="00AA77AD">
              <w:rPr>
                <w:sz w:val="14"/>
                <w:szCs w:val="14"/>
                <w:highlight w:val="yellow"/>
              </w:rPr>
              <w:t>P 1</w:t>
            </w:r>
            <w:r w:rsidRPr="00AA77AD">
              <w:rPr>
                <w:sz w:val="14"/>
                <w:szCs w:val="14"/>
              </w:rPr>
              <w:t xml:space="preserve"> LSP entrance to LSU/ lockers</w:t>
            </w:r>
          </w:p>
        </w:tc>
        <w:tc>
          <w:tcPr>
            <w:tcW w:w="1418" w:type="dxa"/>
            <w:shd w:val="clear" w:color="auto" w:fill="auto"/>
            <w:vAlign w:val="center"/>
          </w:tcPr>
          <w:p w14:paraId="296C288C" w14:textId="77777777" w:rsidR="00592D48" w:rsidRPr="008F5C1B" w:rsidRDefault="00592D48" w:rsidP="001A0B86">
            <w:pPr>
              <w:pStyle w:val="NoSpacing"/>
              <w:jc w:val="center"/>
              <w:rPr>
                <w:sz w:val="14"/>
                <w:szCs w:val="14"/>
              </w:rPr>
            </w:pPr>
          </w:p>
        </w:tc>
        <w:tc>
          <w:tcPr>
            <w:tcW w:w="1542" w:type="dxa"/>
            <w:shd w:val="clear" w:color="auto" w:fill="auto"/>
            <w:vAlign w:val="center"/>
          </w:tcPr>
          <w:p w14:paraId="355C5D39" w14:textId="77777777" w:rsidR="00592D48" w:rsidRPr="008F5C1B" w:rsidRDefault="00592D48" w:rsidP="001A0B86">
            <w:pPr>
              <w:pStyle w:val="NoSpacing"/>
              <w:jc w:val="center"/>
              <w:rPr>
                <w:sz w:val="14"/>
                <w:szCs w:val="14"/>
              </w:rPr>
            </w:pPr>
          </w:p>
        </w:tc>
        <w:tc>
          <w:tcPr>
            <w:tcW w:w="1440" w:type="dxa"/>
            <w:shd w:val="clear" w:color="auto" w:fill="auto"/>
            <w:vAlign w:val="center"/>
          </w:tcPr>
          <w:p w14:paraId="33712FCC" w14:textId="77777777" w:rsidR="00592D48" w:rsidRPr="008F5C1B" w:rsidRDefault="00592D48" w:rsidP="001A0B86">
            <w:pPr>
              <w:pStyle w:val="NoSpacing"/>
              <w:jc w:val="center"/>
              <w:rPr>
                <w:sz w:val="14"/>
                <w:szCs w:val="14"/>
              </w:rPr>
            </w:pPr>
          </w:p>
        </w:tc>
        <w:tc>
          <w:tcPr>
            <w:tcW w:w="1422" w:type="dxa"/>
            <w:shd w:val="clear" w:color="auto" w:fill="auto"/>
            <w:vAlign w:val="center"/>
          </w:tcPr>
          <w:p w14:paraId="184361A7" w14:textId="77777777" w:rsidR="00592D48" w:rsidRPr="008F5C1B" w:rsidRDefault="00592D48" w:rsidP="001A0B86">
            <w:pPr>
              <w:pStyle w:val="NoSpacing"/>
              <w:jc w:val="center"/>
              <w:rPr>
                <w:sz w:val="14"/>
                <w:szCs w:val="14"/>
              </w:rPr>
            </w:pPr>
          </w:p>
        </w:tc>
        <w:tc>
          <w:tcPr>
            <w:tcW w:w="1405" w:type="dxa"/>
            <w:shd w:val="clear" w:color="auto" w:fill="auto"/>
            <w:vAlign w:val="center"/>
          </w:tcPr>
          <w:p w14:paraId="6C061483" w14:textId="77777777" w:rsidR="00592D48" w:rsidRPr="00AA77AD" w:rsidRDefault="00592D48" w:rsidP="001A0B86">
            <w:pPr>
              <w:pStyle w:val="NoSpacing"/>
              <w:jc w:val="center"/>
              <w:rPr>
                <w:sz w:val="14"/>
                <w:szCs w:val="14"/>
              </w:rPr>
            </w:pPr>
          </w:p>
        </w:tc>
      </w:tr>
      <w:tr w:rsidR="00592D48" w:rsidRPr="00AA77AD" w14:paraId="1198CBE8" w14:textId="77777777" w:rsidTr="001A0B86">
        <w:trPr>
          <w:trHeight w:val="624"/>
        </w:trPr>
        <w:tc>
          <w:tcPr>
            <w:tcW w:w="1980" w:type="dxa"/>
            <w:shd w:val="clear" w:color="auto" w:fill="auto"/>
            <w:vAlign w:val="center"/>
          </w:tcPr>
          <w:p w14:paraId="07670F38" w14:textId="77777777" w:rsidR="00592D48" w:rsidRPr="00AA77AD" w:rsidRDefault="00592D48" w:rsidP="001A0B86">
            <w:pPr>
              <w:pStyle w:val="NoSpacing"/>
              <w:rPr>
                <w:sz w:val="14"/>
                <w:szCs w:val="14"/>
              </w:rPr>
            </w:pPr>
            <w:r w:rsidRPr="00AA77AD">
              <w:rPr>
                <w:sz w:val="14"/>
                <w:szCs w:val="14"/>
                <w:highlight w:val="yellow"/>
              </w:rPr>
              <w:t>P 2</w:t>
            </w:r>
            <w:r w:rsidRPr="00AA77AD">
              <w:rPr>
                <w:sz w:val="14"/>
                <w:szCs w:val="14"/>
              </w:rPr>
              <w:t xml:space="preserve"> LSP, doors by R 6 &amp; 7</w:t>
            </w:r>
          </w:p>
        </w:tc>
        <w:tc>
          <w:tcPr>
            <w:tcW w:w="1418" w:type="dxa"/>
            <w:shd w:val="clear" w:color="auto" w:fill="auto"/>
            <w:vAlign w:val="center"/>
          </w:tcPr>
          <w:p w14:paraId="17BF868D" w14:textId="77777777" w:rsidR="00592D48" w:rsidRPr="008F5C1B" w:rsidRDefault="00592D48" w:rsidP="001A0B86">
            <w:pPr>
              <w:pStyle w:val="NoSpacing"/>
              <w:jc w:val="center"/>
              <w:rPr>
                <w:sz w:val="14"/>
                <w:szCs w:val="14"/>
              </w:rPr>
            </w:pPr>
          </w:p>
        </w:tc>
        <w:tc>
          <w:tcPr>
            <w:tcW w:w="1542" w:type="dxa"/>
            <w:shd w:val="clear" w:color="auto" w:fill="auto"/>
            <w:vAlign w:val="center"/>
          </w:tcPr>
          <w:p w14:paraId="29999356" w14:textId="77777777" w:rsidR="00592D48" w:rsidRPr="008F5C1B" w:rsidRDefault="00592D48" w:rsidP="001A0B86">
            <w:pPr>
              <w:pStyle w:val="NoSpacing"/>
              <w:jc w:val="center"/>
              <w:rPr>
                <w:sz w:val="14"/>
                <w:szCs w:val="14"/>
              </w:rPr>
            </w:pPr>
          </w:p>
        </w:tc>
        <w:tc>
          <w:tcPr>
            <w:tcW w:w="1440" w:type="dxa"/>
            <w:shd w:val="clear" w:color="auto" w:fill="auto"/>
            <w:vAlign w:val="center"/>
          </w:tcPr>
          <w:p w14:paraId="03B601FE" w14:textId="77777777" w:rsidR="00592D48" w:rsidRPr="008F5C1B" w:rsidRDefault="00592D48" w:rsidP="001A0B86">
            <w:pPr>
              <w:pStyle w:val="NoSpacing"/>
              <w:jc w:val="center"/>
              <w:rPr>
                <w:sz w:val="14"/>
                <w:szCs w:val="14"/>
              </w:rPr>
            </w:pPr>
          </w:p>
        </w:tc>
        <w:tc>
          <w:tcPr>
            <w:tcW w:w="1422" w:type="dxa"/>
            <w:shd w:val="clear" w:color="auto" w:fill="auto"/>
            <w:vAlign w:val="center"/>
          </w:tcPr>
          <w:p w14:paraId="78772624" w14:textId="77777777" w:rsidR="00592D48" w:rsidRPr="008F5C1B" w:rsidRDefault="00592D48" w:rsidP="001A0B86">
            <w:pPr>
              <w:pStyle w:val="NoSpacing"/>
              <w:jc w:val="center"/>
              <w:rPr>
                <w:sz w:val="14"/>
                <w:szCs w:val="14"/>
              </w:rPr>
            </w:pPr>
          </w:p>
        </w:tc>
        <w:tc>
          <w:tcPr>
            <w:tcW w:w="1405" w:type="dxa"/>
            <w:shd w:val="clear" w:color="auto" w:fill="auto"/>
            <w:vAlign w:val="center"/>
          </w:tcPr>
          <w:p w14:paraId="0DFF2E1D" w14:textId="77777777" w:rsidR="00592D48" w:rsidRPr="00AA77AD" w:rsidRDefault="00592D48" w:rsidP="001A0B86">
            <w:pPr>
              <w:pStyle w:val="NoSpacing"/>
              <w:jc w:val="center"/>
              <w:rPr>
                <w:sz w:val="14"/>
                <w:szCs w:val="14"/>
              </w:rPr>
            </w:pPr>
          </w:p>
        </w:tc>
      </w:tr>
      <w:tr w:rsidR="00592D48" w:rsidRPr="00AA77AD" w14:paraId="1FEC2E81" w14:textId="77777777" w:rsidTr="001A0B86">
        <w:trPr>
          <w:trHeight w:val="624"/>
        </w:trPr>
        <w:tc>
          <w:tcPr>
            <w:tcW w:w="1980" w:type="dxa"/>
            <w:shd w:val="clear" w:color="auto" w:fill="auto"/>
            <w:vAlign w:val="center"/>
          </w:tcPr>
          <w:p w14:paraId="2DD32DB1" w14:textId="77777777" w:rsidR="00592D48" w:rsidRPr="00AA77AD" w:rsidRDefault="00592D48" w:rsidP="001A0B86">
            <w:pPr>
              <w:pStyle w:val="NoSpacing"/>
              <w:rPr>
                <w:sz w:val="14"/>
                <w:szCs w:val="14"/>
              </w:rPr>
            </w:pPr>
            <w:r w:rsidRPr="00AA77AD">
              <w:rPr>
                <w:sz w:val="14"/>
                <w:szCs w:val="14"/>
                <w:highlight w:val="yellow"/>
              </w:rPr>
              <w:t>P 3</w:t>
            </w:r>
            <w:r>
              <w:rPr>
                <w:sz w:val="14"/>
                <w:szCs w:val="14"/>
              </w:rPr>
              <w:t xml:space="preserve">  </w:t>
            </w:r>
            <w:r w:rsidRPr="00AA77AD">
              <w:rPr>
                <w:sz w:val="14"/>
                <w:szCs w:val="14"/>
              </w:rPr>
              <w:t xml:space="preserve"> LSB toilet entrance at end of each duty</w:t>
            </w:r>
          </w:p>
        </w:tc>
        <w:tc>
          <w:tcPr>
            <w:tcW w:w="1418" w:type="dxa"/>
            <w:shd w:val="clear" w:color="auto" w:fill="auto"/>
          </w:tcPr>
          <w:p w14:paraId="198CB1CD" w14:textId="77777777" w:rsidR="00592D48" w:rsidRPr="008F5C1B" w:rsidRDefault="00592D48" w:rsidP="001A0B86">
            <w:pPr>
              <w:pStyle w:val="NoSpacing"/>
              <w:jc w:val="center"/>
              <w:rPr>
                <w:sz w:val="14"/>
                <w:szCs w:val="14"/>
              </w:rPr>
            </w:pPr>
          </w:p>
        </w:tc>
        <w:tc>
          <w:tcPr>
            <w:tcW w:w="1542" w:type="dxa"/>
            <w:shd w:val="clear" w:color="auto" w:fill="auto"/>
            <w:vAlign w:val="center"/>
          </w:tcPr>
          <w:p w14:paraId="458DB86D" w14:textId="77777777" w:rsidR="00592D48" w:rsidRPr="008F5C1B" w:rsidRDefault="00592D48" w:rsidP="001A0B86">
            <w:pPr>
              <w:pStyle w:val="NoSpacing"/>
              <w:jc w:val="center"/>
              <w:rPr>
                <w:sz w:val="14"/>
                <w:szCs w:val="14"/>
              </w:rPr>
            </w:pPr>
          </w:p>
        </w:tc>
        <w:tc>
          <w:tcPr>
            <w:tcW w:w="1440" w:type="dxa"/>
            <w:shd w:val="clear" w:color="auto" w:fill="auto"/>
            <w:vAlign w:val="center"/>
          </w:tcPr>
          <w:p w14:paraId="68E8F4DA" w14:textId="77777777" w:rsidR="00592D48" w:rsidRPr="008F5C1B" w:rsidRDefault="00592D48" w:rsidP="001A0B86">
            <w:pPr>
              <w:pStyle w:val="NoSpacing"/>
              <w:jc w:val="center"/>
              <w:rPr>
                <w:sz w:val="14"/>
                <w:szCs w:val="14"/>
              </w:rPr>
            </w:pPr>
          </w:p>
        </w:tc>
        <w:tc>
          <w:tcPr>
            <w:tcW w:w="1422" w:type="dxa"/>
            <w:shd w:val="clear" w:color="auto" w:fill="auto"/>
            <w:vAlign w:val="center"/>
          </w:tcPr>
          <w:p w14:paraId="4C06456F" w14:textId="77777777" w:rsidR="00592D48" w:rsidRPr="008F5C1B" w:rsidRDefault="00592D48" w:rsidP="001A0B86">
            <w:pPr>
              <w:pStyle w:val="NoSpacing"/>
              <w:jc w:val="center"/>
              <w:rPr>
                <w:sz w:val="14"/>
                <w:szCs w:val="14"/>
              </w:rPr>
            </w:pPr>
          </w:p>
        </w:tc>
        <w:tc>
          <w:tcPr>
            <w:tcW w:w="1405" w:type="dxa"/>
            <w:shd w:val="clear" w:color="auto" w:fill="auto"/>
            <w:vAlign w:val="center"/>
          </w:tcPr>
          <w:p w14:paraId="27A27EEE" w14:textId="77777777" w:rsidR="00592D48" w:rsidRPr="00AA77AD" w:rsidRDefault="00592D48" w:rsidP="001A0B86">
            <w:pPr>
              <w:pStyle w:val="NoSpacing"/>
              <w:jc w:val="center"/>
              <w:rPr>
                <w:sz w:val="14"/>
                <w:szCs w:val="14"/>
              </w:rPr>
            </w:pPr>
          </w:p>
        </w:tc>
      </w:tr>
      <w:tr w:rsidR="00592D48" w:rsidRPr="00AA77AD" w14:paraId="1A54BE75" w14:textId="77777777" w:rsidTr="001A0B86">
        <w:trPr>
          <w:trHeight w:val="624"/>
        </w:trPr>
        <w:tc>
          <w:tcPr>
            <w:tcW w:w="1980" w:type="dxa"/>
            <w:shd w:val="clear" w:color="auto" w:fill="auto"/>
            <w:vAlign w:val="center"/>
          </w:tcPr>
          <w:p w14:paraId="42C0CDA0" w14:textId="77777777" w:rsidR="00592D48" w:rsidRPr="00AA77AD" w:rsidRDefault="00592D48" w:rsidP="001A0B86">
            <w:pPr>
              <w:pStyle w:val="NoSpacing"/>
              <w:rPr>
                <w:sz w:val="14"/>
                <w:szCs w:val="14"/>
              </w:rPr>
            </w:pPr>
            <w:r w:rsidRPr="00AA77AD">
              <w:rPr>
                <w:sz w:val="14"/>
                <w:szCs w:val="14"/>
                <w:highlight w:val="yellow"/>
              </w:rPr>
              <w:t>P 4</w:t>
            </w:r>
            <w:r w:rsidRPr="00AA77AD">
              <w:rPr>
                <w:sz w:val="14"/>
                <w:szCs w:val="14"/>
              </w:rPr>
              <w:t xml:space="preserve"> Field  / back of a college/ tech block</w:t>
            </w:r>
          </w:p>
        </w:tc>
        <w:tc>
          <w:tcPr>
            <w:tcW w:w="1418" w:type="dxa"/>
            <w:shd w:val="clear" w:color="auto" w:fill="auto"/>
            <w:vAlign w:val="center"/>
          </w:tcPr>
          <w:p w14:paraId="799D46E4" w14:textId="77777777" w:rsidR="00592D48" w:rsidRPr="008F5C1B" w:rsidRDefault="00592D48" w:rsidP="001A0B86">
            <w:pPr>
              <w:pStyle w:val="NoSpacing"/>
              <w:jc w:val="center"/>
              <w:rPr>
                <w:sz w:val="14"/>
                <w:szCs w:val="14"/>
              </w:rPr>
            </w:pPr>
          </w:p>
        </w:tc>
        <w:tc>
          <w:tcPr>
            <w:tcW w:w="1542" w:type="dxa"/>
            <w:shd w:val="clear" w:color="auto" w:fill="auto"/>
            <w:vAlign w:val="center"/>
          </w:tcPr>
          <w:p w14:paraId="21B59BE1" w14:textId="77777777" w:rsidR="00592D48" w:rsidRPr="008F5C1B" w:rsidRDefault="00592D48" w:rsidP="001A0B86">
            <w:pPr>
              <w:pStyle w:val="NoSpacing"/>
              <w:jc w:val="center"/>
              <w:rPr>
                <w:sz w:val="14"/>
                <w:szCs w:val="14"/>
              </w:rPr>
            </w:pPr>
          </w:p>
        </w:tc>
        <w:tc>
          <w:tcPr>
            <w:tcW w:w="1440" w:type="dxa"/>
            <w:shd w:val="clear" w:color="auto" w:fill="auto"/>
            <w:vAlign w:val="center"/>
          </w:tcPr>
          <w:p w14:paraId="4F29D4BD" w14:textId="77777777" w:rsidR="00592D48" w:rsidRPr="008F5C1B" w:rsidRDefault="00592D48" w:rsidP="001A0B86">
            <w:pPr>
              <w:pStyle w:val="NoSpacing"/>
              <w:jc w:val="center"/>
              <w:rPr>
                <w:sz w:val="14"/>
                <w:szCs w:val="14"/>
              </w:rPr>
            </w:pPr>
          </w:p>
        </w:tc>
        <w:tc>
          <w:tcPr>
            <w:tcW w:w="1422" w:type="dxa"/>
            <w:shd w:val="clear" w:color="auto" w:fill="auto"/>
            <w:vAlign w:val="center"/>
          </w:tcPr>
          <w:p w14:paraId="12D333E0" w14:textId="77777777" w:rsidR="00592D48" w:rsidRPr="008F5C1B" w:rsidRDefault="00592D48" w:rsidP="001A0B86">
            <w:pPr>
              <w:pStyle w:val="NoSpacing"/>
              <w:jc w:val="center"/>
              <w:rPr>
                <w:sz w:val="14"/>
                <w:szCs w:val="14"/>
              </w:rPr>
            </w:pPr>
          </w:p>
        </w:tc>
        <w:tc>
          <w:tcPr>
            <w:tcW w:w="1405" w:type="dxa"/>
            <w:shd w:val="clear" w:color="auto" w:fill="auto"/>
            <w:vAlign w:val="center"/>
          </w:tcPr>
          <w:p w14:paraId="4B79CA5A" w14:textId="77777777" w:rsidR="00592D48" w:rsidRPr="00AA77AD" w:rsidRDefault="00592D48" w:rsidP="001A0B86">
            <w:pPr>
              <w:pStyle w:val="NoSpacing"/>
              <w:jc w:val="center"/>
              <w:rPr>
                <w:sz w:val="14"/>
                <w:szCs w:val="14"/>
              </w:rPr>
            </w:pPr>
          </w:p>
        </w:tc>
      </w:tr>
      <w:tr w:rsidR="00592D48" w:rsidRPr="00AA77AD" w14:paraId="0A7E0485" w14:textId="77777777" w:rsidTr="001A0B86">
        <w:trPr>
          <w:trHeight w:val="624"/>
        </w:trPr>
        <w:tc>
          <w:tcPr>
            <w:tcW w:w="1980" w:type="dxa"/>
            <w:shd w:val="clear" w:color="auto" w:fill="auto"/>
            <w:vAlign w:val="center"/>
          </w:tcPr>
          <w:p w14:paraId="401B473A" w14:textId="77777777" w:rsidR="00592D48" w:rsidRPr="00AA77AD" w:rsidRDefault="00592D48" w:rsidP="001A0B86">
            <w:pPr>
              <w:pStyle w:val="NoSpacing"/>
              <w:rPr>
                <w:sz w:val="14"/>
                <w:szCs w:val="14"/>
              </w:rPr>
            </w:pPr>
            <w:r w:rsidRPr="00AA77AD">
              <w:rPr>
                <w:sz w:val="14"/>
                <w:szCs w:val="14"/>
                <w:highlight w:val="yellow"/>
              </w:rPr>
              <w:t>P 5</w:t>
            </w:r>
            <w:r w:rsidRPr="00AA77AD">
              <w:rPr>
                <w:sz w:val="14"/>
                <w:szCs w:val="14"/>
              </w:rPr>
              <w:t xml:space="preserve"> USP middle area</w:t>
            </w:r>
          </w:p>
        </w:tc>
        <w:tc>
          <w:tcPr>
            <w:tcW w:w="1418" w:type="dxa"/>
            <w:shd w:val="clear" w:color="auto" w:fill="auto"/>
            <w:vAlign w:val="center"/>
          </w:tcPr>
          <w:p w14:paraId="718842CD" w14:textId="77777777" w:rsidR="00592D48" w:rsidRPr="008F5C1B" w:rsidRDefault="00592D48" w:rsidP="001A0B86">
            <w:pPr>
              <w:pStyle w:val="NoSpacing"/>
              <w:jc w:val="center"/>
              <w:rPr>
                <w:sz w:val="14"/>
                <w:szCs w:val="14"/>
              </w:rPr>
            </w:pPr>
          </w:p>
        </w:tc>
        <w:tc>
          <w:tcPr>
            <w:tcW w:w="1542" w:type="dxa"/>
            <w:shd w:val="clear" w:color="auto" w:fill="auto"/>
            <w:vAlign w:val="center"/>
          </w:tcPr>
          <w:p w14:paraId="13779E4C" w14:textId="77777777" w:rsidR="00592D48" w:rsidRPr="008F5C1B" w:rsidRDefault="00592D48" w:rsidP="001A0B86">
            <w:pPr>
              <w:pStyle w:val="NoSpacing"/>
              <w:jc w:val="center"/>
              <w:rPr>
                <w:sz w:val="14"/>
                <w:szCs w:val="14"/>
              </w:rPr>
            </w:pPr>
          </w:p>
        </w:tc>
        <w:tc>
          <w:tcPr>
            <w:tcW w:w="1440" w:type="dxa"/>
            <w:shd w:val="clear" w:color="auto" w:fill="auto"/>
            <w:vAlign w:val="center"/>
          </w:tcPr>
          <w:p w14:paraId="6F008BC5" w14:textId="77777777" w:rsidR="00592D48" w:rsidRPr="008F5C1B" w:rsidRDefault="00592D48" w:rsidP="001A0B86">
            <w:pPr>
              <w:pStyle w:val="NoSpacing"/>
              <w:jc w:val="center"/>
              <w:rPr>
                <w:sz w:val="14"/>
                <w:szCs w:val="14"/>
              </w:rPr>
            </w:pPr>
          </w:p>
        </w:tc>
        <w:tc>
          <w:tcPr>
            <w:tcW w:w="1422" w:type="dxa"/>
            <w:shd w:val="clear" w:color="auto" w:fill="auto"/>
            <w:vAlign w:val="center"/>
          </w:tcPr>
          <w:p w14:paraId="02FEED52" w14:textId="77777777" w:rsidR="00592D48" w:rsidRPr="008F5C1B" w:rsidRDefault="00592D48" w:rsidP="001A0B86">
            <w:pPr>
              <w:pStyle w:val="NoSpacing"/>
              <w:jc w:val="center"/>
              <w:rPr>
                <w:sz w:val="14"/>
                <w:szCs w:val="14"/>
              </w:rPr>
            </w:pPr>
          </w:p>
        </w:tc>
        <w:tc>
          <w:tcPr>
            <w:tcW w:w="1405" w:type="dxa"/>
            <w:shd w:val="clear" w:color="auto" w:fill="auto"/>
            <w:vAlign w:val="center"/>
          </w:tcPr>
          <w:p w14:paraId="08E313DF" w14:textId="77777777" w:rsidR="00592D48" w:rsidRPr="00AA77AD" w:rsidRDefault="00592D48" w:rsidP="001A0B86">
            <w:pPr>
              <w:pStyle w:val="NoSpacing"/>
              <w:jc w:val="center"/>
              <w:rPr>
                <w:sz w:val="14"/>
                <w:szCs w:val="14"/>
              </w:rPr>
            </w:pPr>
          </w:p>
        </w:tc>
      </w:tr>
      <w:tr w:rsidR="00592D48" w:rsidRPr="00AA77AD" w14:paraId="39005DFB" w14:textId="77777777" w:rsidTr="001A0B86">
        <w:trPr>
          <w:trHeight w:val="624"/>
        </w:trPr>
        <w:tc>
          <w:tcPr>
            <w:tcW w:w="1980" w:type="dxa"/>
            <w:shd w:val="clear" w:color="auto" w:fill="auto"/>
            <w:vAlign w:val="center"/>
          </w:tcPr>
          <w:p w14:paraId="1F8016C2" w14:textId="77777777" w:rsidR="00592D48" w:rsidRPr="00AA77AD" w:rsidRDefault="00592D48" w:rsidP="001A0B86">
            <w:pPr>
              <w:pStyle w:val="NoSpacing"/>
              <w:rPr>
                <w:sz w:val="14"/>
                <w:szCs w:val="14"/>
              </w:rPr>
            </w:pPr>
            <w:r w:rsidRPr="00AA77AD">
              <w:rPr>
                <w:sz w:val="14"/>
                <w:szCs w:val="14"/>
                <w:highlight w:val="yellow"/>
              </w:rPr>
              <w:t>P 6</w:t>
            </w:r>
            <w:r w:rsidRPr="00AA77AD">
              <w:rPr>
                <w:sz w:val="14"/>
                <w:szCs w:val="14"/>
              </w:rPr>
              <w:t xml:space="preserve"> USP mobiles/gym</w:t>
            </w:r>
          </w:p>
        </w:tc>
        <w:tc>
          <w:tcPr>
            <w:tcW w:w="1418" w:type="dxa"/>
            <w:shd w:val="clear" w:color="auto" w:fill="auto"/>
            <w:vAlign w:val="center"/>
          </w:tcPr>
          <w:p w14:paraId="0FF5E0C2" w14:textId="77777777" w:rsidR="00592D48" w:rsidRPr="00AA77AD" w:rsidRDefault="00592D48" w:rsidP="001A0B86">
            <w:pPr>
              <w:pStyle w:val="NoSpacing"/>
              <w:jc w:val="center"/>
              <w:rPr>
                <w:sz w:val="14"/>
                <w:szCs w:val="14"/>
              </w:rPr>
            </w:pPr>
          </w:p>
        </w:tc>
        <w:tc>
          <w:tcPr>
            <w:tcW w:w="1542" w:type="dxa"/>
            <w:shd w:val="clear" w:color="auto" w:fill="auto"/>
            <w:vAlign w:val="center"/>
          </w:tcPr>
          <w:p w14:paraId="66BC1B9C" w14:textId="77777777" w:rsidR="00592D48" w:rsidRPr="00AA77AD" w:rsidRDefault="00592D48" w:rsidP="001A0B86">
            <w:pPr>
              <w:pStyle w:val="NoSpacing"/>
              <w:jc w:val="center"/>
              <w:rPr>
                <w:sz w:val="14"/>
                <w:szCs w:val="14"/>
              </w:rPr>
            </w:pPr>
          </w:p>
        </w:tc>
        <w:tc>
          <w:tcPr>
            <w:tcW w:w="1440" w:type="dxa"/>
            <w:shd w:val="clear" w:color="auto" w:fill="auto"/>
            <w:vAlign w:val="center"/>
          </w:tcPr>
          <w:p w14:paraId="597C2529" w14:textId="77777777" w:rsidR="00592D48" w:rsidRPr="00AA77AD" w:rsidRDefault="00592D48" w:rsidP="001A0B86">
            <w:pPr>
              <w:pStyle w:val="NoSpacing"/>
              <w:jc w:val="center"/>
              <w:rPr>
                <w:sz w:val="14"/>
                <w:szCs w:val="14"/>
              </w:rPr>
            </w:pPr>
          </w:p>
        </w:tc>
        <w:tc>
          <w:tcPr>
            <w:tcW w:w="1422" w:type="dxa"/>
            <w:shd w:val="clear" w:color="auto" w:fill="auto"/>
            <w:vAlign w:val="center"/>
          </w:tcPr>
          <w:p w14:paraId="0AAA688B" w14:textId="77777777" w:rsidR="00592D48" w:rsidRPr="00AA77AD" w:rsidRDefault="00592D48" w:rsidP="001A0B86">
            <w:pPr>
              <w:pStyle w:val="NoSpacing"/>
              <w:jc w:val="center"/>
              <w:rPr>
                <w:sz w:val="14"/>
                <w:szCs w:val="14"/>
              </w:rPr>
            </w:pPr>
          </w:p>
        </w:tc>
        <w:tc>
          <w:tcPr>
            <w:tcW w:w="1405" w:type="dxa"/>
            <w:shd w:val="clear" w:color="auto" w:fill="auto"/>
            <w:vAlign w:val="center"/>
          </w:tcPr>
          <w:p w14:paraId="46795D62" w14:textId="77777777" w:rsidR="00592D48" w:rsidRPr="00AA77AD" w:rsidRDefault="00592D48" w:rsidP="001A0B86">
            <w:pPr>
              <w:pStyle w:val="NoSpacing"/>
              <w:jc w:val="center"/>
              <w:rPr>
                <w:sz w:val="14"/>
                <w:szCs w:val="14"/>
              </w:rPr>
            </w:pPr>
          </w:p>
        </w:tc>
      </w:tr>
      <w:tr w:rsidR="00592D48" w:rsidRPr="00AA77AD" w14:paraId="079C3FBA" w14:textId="77777777" w:rsidTr="001A0B86">
        <w:trPr>
          <w:trHeight w:val="624"/>
        </w:trPr>
        <w:tc>
          <w:tcPr>
            <w:tcW w:w="1980" w:type="dxa"/>
            <w:shd w:val="clear" w:color="auto" w:fill="auto"/>
            <w:vAlign w:val="center"/>
          </w:tcPr>
          <w:p w14:paraId="5E2236CE" w14:textId="77777777" w:rsidR="00592D48" w:rsidRPr="00AA77AD" w:rsidRDefault="00592D48" w:rsidP="001A0B86">
            <w:pPr>
              <w:pStyle w:val="NoSpacing"/>
              <w:rPr>
                <w:sz w:val="14"/>
                <w:szCs w:val="14"/>
              </w:rPr>
            </w:pPr>
            <w:r>
              <w:rPr>
                <w:sz w:val="14"/>
                <w:szCs w:val="14"/>
                <w:highlight w:val="red"/>
              </w:rPr>
              <w:t>P 7</w:t>
            </w:r>
            <w:r w:rsidRPr="00AA77AD">
              <w:rPr>
                <w:sz w:val="14"/>
                <w:szCs w:val="14"/>
              </w:rPr>
              <w:t xml:space="preserve"> reception / LSG toilets corridor 1 to 3</w:t>
            </w:r>
          </w:p>
        </w:tc>
        <w:tc>
          <w:tcPr>
            <w:tcW w:w="1418" w:type="dxa"/>
            <w:shd w:val="clear" w:color="auto" w:fill="auto"/>
            <w:vAlign w:val="center"/>
          </w:tcPr>
          <w:p w14:paraId="619D67C2" w14:textId="77777777" w:rsidR="00592D48" w:rsidRPr="00AA77AD" w:rsidRDefault="00592D48" w:rsidP="001A0B86">
            <w:pPr>
              <w:pStyle w:val="NoSpacing"/>
              <w:jc w:val="center"/>
              <w:rPr>
                <w:sz w:val="14"/>
                <w:szCs w:val="14"/>
              </w:rPr>
            </w:pPr>
          </w:p>
        </w:tc>
        <w:tc>
          <w:tcPr>
            <w:tcW w:w="1542" w:type="dxa"/>
            <w:shd w:val="clear" w:color="auto" w:fill="auto"/>
            <w:vAlign w:val="center"/>
          </w:tcPr>
          <w:p w14:paraId="6EA25F08" w14:textId="77777777" w:rsidR="00592D48" w:rsidRPr="00AA77AD" w:rsidRDefault="00592D48" w:rsidP="001A0B86">
            <w:pPr>
              <w:pStyle w:val="NoSpacing"/>
              <w:jc w:val="center"/>
              <w:rPr>
                <w:sz w:val="14"/>
                <w:szCs w:val="14"/>
              </w:rPr>
            </w:pPr>
          </w:p>
        </w:tc>
        <w:tc>
          <w:tcPr>
            <w:tcW w:w="1440" w:type="dxa"/>
            <w:shd w:val="clear" w:color="auto" w:fill="auto"/>
            <w:vAlign w:val="center"/>
          </w:tcPr>
          <w:p w14:paraId="6624A2C6" w14:textId="77777777" w:rsidR="00592D48" w:rsidRPr="00AA77AD" w:rsidRDefault="00592D48" w:rsidP="001A0B86">
            <w:pPr>
              <w:pStyle w:val="NoSpacing"/>
              <w:jc w:val="center"/>
              <w:rPr>
                <w:sz w:val="14"/>
                <w:szCs w:val="14"/>
              </w:rPr>
            </w:pPr>
          </w:p>
        </w:tc>
        <w:tc>
          <w:tcPr>
            <w:tcW w:w="1422" w:type="dxa"/>
            <w:shd w:val="clear" w:color="auto" w:fill="auto"/>
            <w:vAlign w:val="center"/>
          </w:tcPr>
          <w:p w14:paraId="26858349" w14:textId="77777777" w:rsidR="00592D48" w:rsidRPr="00AA77AD" w:rsidRDefault="00592D48" w:rsidP="001A0B86">
            <w:pPr>
              <w:pStyle w:val="NoSpacing"/>
              <w:jc w:val="center"/>
              <w:rPr>
                <w:sz w:val="14"/>
                <w:szCs w:val="14"/>
              </w:rPr>
            </w:pPr>
          </w:p>
        </w:tc>
        <w:tc>
          <w:tcPr>
            <w:tcW w:w="1405" w:type="dxa"/>
            <w:shd w:val="clear" w:color="auto" w:fill="auto"/>
            <w:vAlign w:val="center"/>
          </w:tcPr>
          <w:p w14:paraId="6B0A5CEF" w14:textId="77777777" w:rsidR="00592D48" w:rsidRPr="00AA77AD" w:rsidRDefault="00592D48" w:rsidP="001A0B86">
            <w:pPr>
              <w:pStyle w:val="NoSpacing"/>
              <w:jc w:val="center"/>
              <w:rPr>
                <w:sz w:val="14"/>
                <w:szCs w:val="14"/>
              </w:rPr>
            </w:pPr>
          </w:p>
        </w:tc>
      </w:tr>
      <w:tr w:rsidR="00592D48" w:rsidRPr="00AA77AD" w14:paraId="5C62493C" w14:textId="77777777" w:rsidTr="001A0B86">
        <w:trPr>
          <w:trHeight w:val="624"/>
        </w:trPr>
        <w:tc>
          <w:tcPr>
            <w:tcW w:w="1980" w:type="dxa"/>
            <w:shd w:val="clear" w:color="auto" w:fill="auto"/>
            <w:vAlign w:val="center"/>
          </w:tcPr>
          <w:p w14:paraId="104582A3" w14:textId="77777777" w:rsidR="00592D48" w:rsidRPr="00AA77AD" w:rsidRDefault="00592D48" w:rsidP="001A0B86">
            <w:pPr>
              <w:pStyle w:val="NoSpacing"/>
              <w:rPr>
                <w:sz w:val="14"/>
                <w:szCs w:val="14"/>
              </w:rPr>
            </w:pPr>
            <w:r>
              <w:rPr>
                <w:sz w:val="14"/>
                <w:szCs w:val="14"/>
                <w:highlight w:val="red"/>
              </w:rPr>
              <w:t>P 8</w:t>
            </w:r>
            <w:r w:rsidRPr="00AA77AD">
              <w:rPr>
                <w:sz w:val="14"/>
                <w:szCs w:val="14"/>
              </w:rPr>
              <w:t xml:space="preserve"> LSB toilets Corridor 12 to 15 / 11 &amp; 10</w:t>
            </w:r>
          </w:p>
        </w:tc>
        <w:tc>
          <w:tcPr>
            <w:tcW w:w="1418" w:type="dxa"/>
            <w:shd w:val="clear" w:color="auto" w:fill="auto"/>
            <w:vAlign w:val="center"/>
          </w:tcPr>
          <w:p w14:paraId="55B1664E" w14:textId="77777777" w:rsidR="00592D48" w:rsidRPr="00AA77AD" w:rsidRDefault="00592D48" w:rsidP="001A0B86">
            <w:pPr>
              <w:pStyle w:val="NoSpacing"/>
              <w:jc w:val="center"/>
              <w:rPr>
                <w:sz w:val="14"/>
                <w:szCs w:val="14"/>
              </w:rPr>
            </w:pPr>
          </w:p>
        </w:tc>
        <w:tc>
          <w:tcPr>
            <w:tcW w:w="1542" w:type="dxa"/>
            <w:shd w:val="clear" w:color="auto" w:fill="auto"/>
            <w:vAlign w:val="center"/>
          </w:tcPr>
          <w:p w14:paraId="11AE95EE" w14:textId="77777777" w:rsidR="00592D48" w:rsidRPr="00AA77AD" w:rsidRDefault="00592D48" w:rsidP="001A0B86">
            <w:pPr>
              <w:pStyle w:val="NoSpacing"/>
              <w:jc w:val="center"/>
              <w:rPr>
                <w:sz w:val="14"/>
                <w:szCs w:val="14"/>
              </w:rPr>
            </w:pPr>
          </w:p>
        </w:tc>
        <w:tc>
          <w:tcPr>
            <w:tcW w:w="1440" w:type="dxa"/>
            <w:shd w:val="clear" w:color="auto" w:fill="auto"/>
            <w:vAlign w:val="center"/>
          </w:tcPr>
          <w:p w14:paraId="71BA8BE6" w14:textId="77777777" w:rsidR="00592D48" w:rsidRPr="00AA77AD" w:rsidRDefault="00592D48" w:rsidP="001A0B86">
            <w:pPr>
              <w:pStyle w:val="NoSpacing"/>
              <w:jc w:val="center"/>
              <w:rPr>
                <w:sz w:val="14"/>
                <w:szCs w:val="14"/>
              </w:rPr>
            </w:pPr>
          </w:p>
        </w:tc>
        <w:tc>
          <w:tcPr>
            <w:tcW w:w="1422" w:type="dxa"/>
            <w:shd w:val="clear" w:color="auto" w:fill="auto"/>
            <w:vAlign w:val="center"/>
          </w:tcPr>
          <w:p w14:paraId="1C95D87D" w14:textId="77777777" w:rsidR="00592D48" w:rsidRPr="00AA77AD" w:rsidRDefault="00592D48" w:rsidP="001A0B86">
            <w:pPr>
              <w:pStyle w:val="NoSpacing"/>
              <w:jc w:val="center"/>
              <w:rPr>
                <w:sz w:val="14"/>
                <w:szCs w:val="14"/>
              </w:rPr>
            </w:pPr>
          </w:p>
        </w:tc>
        <w:tc>
          <w:tcPr>
            <w:tcW w:w="1405" w:type="dxa"/>
            <w:shd w:val="clear" w:color="auto" w:fill="auto"/>
            <w:vAlign w:val="center"/>
          </w:tcPr>
          <w:p w14:paraId="3B9EF679" w14:textId="77777777" w:rsidR="00592D48" w:rsidRPr="00AA77AD" w:rsidRDefault="00592D48" w:rsidP="001A0B86">
            <w:pPr>
              <w:pStyle w:val="NoSpacing"/>
              <w:jc w:val="center"/>
              <w:rPr>
                <w:sz w:val="14"/>
                <w:szCs w:val="14"/>
              </w:rPr>
            </w:pPr>
          </w:p>
        </w:tc>
      </w:tr>
      <w:tr w:rsidR="00592D48" w:rsidRPr="00AA77AD" w14:paraId="0D2F3723" w14:textId="77777777" w:rsidTr="001A0B86">
        <w:trPr>
          <w:trHeight w:val="624"/>
        </w:trPr>
        <w:tc>
          <w:tcPr>
            <w:tcW w:w="1980" w:type="dxa"/>
            <w:shd w:val="clear" w:color="auto" w:fill="auto"/>
            <w:vAlign w:val="center"/>
          </w:tcPr>
          <w:p w14:paraId="41A0755D" w14:textId="77777777" w:rsidR="00592D48" w:rsidRPr="00AA77AD" w:rsidRDefault="00592D48" w:rsidP="001A0B86">
            <w:pPr>
              <w:pStyle w:val="NoSpacing"/>
              <w:rPr>
                <w:sz w:val="14"/>
                <w:szCs w:val="14"/>
              </w:rPr>
            </w:pPr>
            <w:r>
              <w:rPr>
                <w:sz w:val="14"/>
                <w:szCs w:val="14"/>
                <w:highlight w:val="red"/>
              </w:rPr>
              <w:t>P 9</w:t>
            </w:r>
            <w:r w:rsidRPr="00AA77AD">
              <w:rPr>
                <w:sz w:val="14"/>
                <w:szCs w:val="14"/>
              </w:rPr>
              <w:t xml:space="preserve"> USB toilets corridor R 19 to 16 , 20 &amp; 21</w:t>
            </w:r>
          </w:p>
        </w:tc>
        <w:tc>
          <w:tcPr>
            <w:tcW w:w="1418" w:type="dxa"/>
            <w:shd w:val="clear" w:color="auto" w:fill="auto"/>
            <w:vAlign w:val="center"/>
          </w:tcPr>
          <w:p w14:paraId="43C34036" w14:textId="77777777" w:rsidR="00592D48" w:rsidRPr="00AA77AD" w:rsidRDefault="00592D48" w:rsidP="001A0B86">
            <w:pPr>
              <w:pStyle w:val="NoSpacing"/>
              <w:jc w:val="center"/>
              <w:rPr>
                <w:sz w:val="14"/>
                <w:szCs w:val="14"/>
              </w:rPr>
            </w:pPr>
          </w:p>
        </w:tc>
        <w:tc>
          <w:tcPr>
            <w:tcW w:w="1542" w:type="dxa"/>
            <w:shd w:val="clear" w:color="auto" w:fill="auto"/>
            <w:vAlign w:val="center"/>
          </w:tcPr>
          <w:p w14:paraId="34831FC6" w14:textId="77777777" w:rsidR="00592D48" w:rsidRPr="00AA77AD" w:rsidRDefault="00592D48" w:rsidP="001A0B86">
            <w:pPr>
              <w:pStyle w:val="NoSpacing"/>
              <w:jc w:val="center"/>
              <w:rPr>
                <w:sz w:val="14"/>
                <w:szCs w:val="14"/>
              </w:rPr>
            </w:pPr>
          </w:p>
        </w:tc>
        <w:tc>
          <w:tcPr>
            <w:tcW w:w="1440" w:type="dxa"/>
            <w:shd w:val="clear" w:color="auto" w:fill="auto"/>
            <w:vAlign w:val="center"/>
          </w:tcPr>
          <w:p w14:paraId="2566C5B3" w14:textId="77777777" w:rsidR="00592D48" w:rsidRPr="00AA77AD" w:rsidRDefault="00592D48" w:rsidP="001A0B86">
            <w:pPr>
              <w:pStyle w:val="NoSpacing"/>
              <w:jc w:val="center"/>
              <w:rPr>
                <w:sz w:val="14"/>
                <w:szCs w:val="14"/>
              </w:rPr>
            </w:pPr>
          </w:p>
        </w:tc>
        <w:tc>
          <w:tcPr>
            <w:tcW w:w="1422" w:type="dxa"/>
            <w:shd w:val="clear" w:color="auto" w:fill="auto"/>
            <w:vAlign w:val="center"/>
          </w:tcPr>
          <w:p w14:paraId="72BB248A" w14:textId="77777777" w:rsidR="00592D48" w:rsidRPr="00AA77AD" w:rsidRDefault="00592D48" w:rsidP="001A0B86">
            <w:pPr>
              <w:pStyle w:val="NoSpacing"/>
              <w:jc w:val="center"/>
              <w:rPr>
                <w:sz w:val="14"/>
                <w:szCs w:val="14"/>
              </w:rPr>
            </w:pPr>
          </w:p>
        </w:tc>
        <w:tc>
          <w:tcPr>
            <w:tcW w:w="1405" w:type="dxa"/>
            <w:shd w:val="clear" w:color="auto" w:fill="auto"/>
            <w:vAlign w:val="center"/>
          </w:tcPr>
          <w:p w14:paraId="1075AB09" w14:textId="77777777" w:rsidR="00592D48" w:rsidRPr="00AA77AD" w:rsidRDefault="00592D48" w:rsidP="001A0B86">
            <w:pPr>
              <w:pStyle w:val="NoSpacing"/>
              <w:jc w:val="center"/>
              <w:rPr>
                <w:sz w:val="14"/>
                <w:szCs w:val="14"/>
              </w:rPr>
            </w:pPr>
          </w:p>
        </w:tc>
      </w:tr>
      <w:tr w:rsidR="00592D48" w:rsidRPr="00AA77AD" w14:paraId="051D6177" w14:textId="77777777" w:rsidTr="001A0B86">
        <w:trPr>
          <w:trHeight w:val="624"/>
        </w:trPr>
        <w:tc>
          <w:tcPr>
            <w:tcW w:w="1980" w:type="dxa"/>
            <w:shd w:val="clear" w:color="auto" w:fill="auto"/>
            <w:vAlign w:val="center"/>
          </w:tcPr>
          <w:p w14:paraId="6762FC66" w14:textId="77777777" w:rsidR="00592D48" w:rsidRPr="00AA77AD" w:rsidRDefault="00592D48" w:rsidP="001A0B86">
            <w:pPr>
              <w:pStyle w:val="NoSpacing"/>
              <w:rPr>
                <w:sz w:val="14"/>
                <w:szCs w:val="14"/>
              </w:rPr>
            </w:pPr>
            <w:r>
              <w:rPr>
                <w:sz w:val="14"/>
                <w:szCs w:val="14"/>
                <w:highlight w:val="red"/>
              </w:rPr>
              <w:t>P 10</w:t>
            </w:r>
            <w:r w:rsidRPr="00AA77AD">
              <w:rPr>
                <w:sz w:val="14"/>
                <w:szCs w:val="14"/>
              </w:rPr>
              <w:t xml:space="preserve"> USG toilets corridor 35 to 33  / Kitchen entrance</w:t>
            </w:r>
          </w:p>
        </w:tc>
        <w:tc>
          <w:tcPr>
            <w:tcW w:w="1418" w:type="dxa"/>
            <w:shd w:val="clear" w:color="auto" w:fill="auto"/>
            <w:vAlign w:val="center"/>
          </w:tcPr>
          <w:p w14:paraId="5B79C838" w14:textId="77777777" w:rsidR="00592D48" w:rsidRPr="00AA77AD" w:rsidRDefault="00592D48" w:rsidP="001A0B86">
            <w:pPr>
              <w:pStyle w:val="NoSpacing"/>
              <w:jc w:val="center"/>
              <w:rPr>
                <w:sz w:val="14"/>
                <w:szCs w:val="14"/>
              </w:rPr>
            </w:pPr>
          </w:p>
        </w:tc>
        <w:tc>
          <w:tcPr>
            <w:tcW w:w="1542" w:type="dxa"/>
            <w:shd w:val="clear" w:color="auto" w:fill="auto"/>
            <w:vAlign w:val="center"/>
          </w:tcPr>
          <w:p w14:paraId="6A02ED26" w14:textId="77777777" w:rsidR="00592D48" w:rsidRPr="00AA77AD" w:rsidRDefault="00592D48" w:rsidP="001A0B86">
            <w:pPr>
              <w:pStyle w:val="NoSpacing"/>
              <w:jc w:val="center"/>
              <w:rPr>
                <w:sz w:val="14"/>
                <w:szCs w:val="14"/>
              </w:rPr>
            </w:pPr>
          </w:p>
        </w:tc>
        <w:tc>
          <w:tcPr>
            <w:tcW w:w="1440" w:type="dxa"/>
            <w:shd w:val="clear" w:color="auto" w:fill="auto"/>
            <w:vAlign w:val="center"/>
          </w:tcPr>
          <w:p w14:paraId="0D50BEB9" w14:textId="77777777" w:rsidR="00592D48" w:rsidRPr="00AA77AD" w:rsidRDefault="00592D48" w:rsidP="001A0B86">
            <w:pPr>
              <w:pStyle w:val="NoSpacing"/>
              <w:jc w:val="center"/>
              <w:rPr>
                <w:sz w:val="14"/>
                <w:szCs w:val="14"/>
              </w:rPr>
            </w:pPr>
          </w:p>
        </w:tc>
        <w:tc>
          <w:tcPr>
            <w:tcW w:w="1422" w:type="dxa"/>
            <w:shd w:val="clear" w:color="auto" w:fill="auto"/>
            <w:vAlign w:val="center"/>
          </w:tcPr>
          <w:p w14:paraId="6DB1729B" w14:textId="77777777" w:rsidR="00592D48" w:rsidRPr="00AA77AD" w:rsidRDefault="00592D48" w:rsidP="001A0B86">
            <w:pPr>
              <w:pStyle w:val="NoSpacing"/>
              <w:jc w:val="center"/>
              <w:rPr>
                <w:sz w:val="14"/>
                <w:szCs w:val="14"/>
              </w:rPr>
            </w:pPr>
          </w:p>
        </w:tc>
        <w:tc>
          <w:tcPr>
            <w:tcW w:w="1405" w:type="dxa"/>
            <w:shd w:val="clear" w:color="auto" w:fill="auto"/>
            <w:vAlign w:val="center"/>
          </w:tcPr>
          <w:p w14:paraId="4B869560" w14:textId="77777777" w:rsidR="00592D48" w:rsidRPr="00AA77AD" w:rsidRDefault="00592D48" w:rsidP="001A0B86">
            <w:pPr>
              <w:pStyle w:val="NoSpacing"/>
              <w:jc w:val="center"/>
              <w:rPr>
                <w:sz w:val="14"/>
                <w:szCs w:val="14"/>
              </w:rPr>
            </w:pPr>
          </w:p>
        </w:tc>
      </w:tr>
      <w:tr w:rsidR="00592D48" w:rsidRPr="00AA77AD" w14:paraId="6C5BDE46" w14:textId="77777777" w:rsidTr="001A0B86">
        <w:trPr>
          <w:trHeight w:val="624"/>
        </w:trPr>
        <w:tc>
          <w:tcPr>
            <w:tcW w:w="1980" w:type="dxa"/>
            <w:shd w:val="clear" w:color="auto" w:fill="auto"/>
            <w:vAlign w:val="center"/>
          </w:tcPr>
          <w:p w14:paraId="5330C0AF" w14:textId="77777777" w:rsidR="00592D48" w:rsidRDefault="00592D48" w:rsidP="001A0B86">
            <w:pPr>
              <w:pStyle w:val="NoSpacing"/>
              <w:rPr>
                <w:sz w:val="14"/>
                <w:szCs w:val="14"/>
              </w:rPr>
            </w:pPr>
            <w:r w:rsidRPr="00AA77AD">
              <w:rPr>
                <w:sz w:val="14"/>
                <w:szCs w:val="14"/>
              </w:rPr>
              <w:t>Break Time Cover</w:t>
            </w:r>
          </w:p>
          <w:p w14:paraId="105CEB18" w14:textId="77777777" w:rsidR="00592D48" w:rsidRPr="00AA77AD" w:rsidRDefault="00592D48" w:rsidP="001A0B86">
            <w:pPr>
              <w:pStyle w:val="NoSpacing"/>
              <w:rPr>
                <w:sz w:val="14"/>
                <w:szCs w:val="14"/>
              </w:rPr>
            </w:pPr>
            <w:r>
              <w:rPr>
                <w:sz w:val="14"/>
                <w:szCs w:val="14"/>
              </w:rPr>
              <w:t>YEAR 9/10/11 Zone</w:t>
            </w:r>
          </w:p>
        </w:tc>
        <w:tc>
          <w:tcPr>
            <w:tcW w:w="1418" w:type="dxa"/>
            <w:shd w:val="clear" w:color="auto" w:fill="auto"/>
            <w:vAlign w:val="center"/>
          </w:tcPr>
          <w:p w14:paraId="57B3B250" w14:textId="77777777" w:rsidR="00592D48" w:rsidRPr="00AA77AD" w:rsidRDefault="00592D48" w:rsidP="001A0B86">
            <w:pPr>
              <w:pStyle w:val="NoSpacing"/>
              <w:jc w:val="center"/>
              <w:rPr>
                <w:sz w:val="14"/>
                <w:szCs w:val="14"/>
              </w:rPr>
            </w:pPr>
          </w:p>
        </w:tc>
        <w:tc>
          <w:tcPr>
            <w:tcW w:w="1542" w:type="dxa"/>
            <w:shd w:val="clear" w:color="auto" w:fill="auto"/>
            <w:vAlign w:val="center"/>
          </w:tcPr>
          <w:p w14:paraId="23CC828D" w14:textId="77777777" w:rsidR="00592D48" w:rsidRPr="00AA77AD" w:rsidRDefault="00592D48" w:rsidP="001A0B86">
            <w:pPr>
              <w:pStyle w:val="NoSpacing"/>
              <w:jc w:val="center"/>
              <w:rPr>
                <w:sz w:val="14"/>
                <w:szCs w:val="14"/>
              </w:rPr>
            </w:pPr>
          </w:p>
        </w:tc>
        <w:tc>
          <w:tcPr>
            <w:tcW w:w="1440" w:type="dxa"/>
            <w:shd w:val="clear" w:color="auto" w:fill="auto"/>
            <w:vAlign w:val="center"/>
          </w:tcPr>
          <w:p w14:paraId="77B92CBE" w14:textId="77777777" w:rsidR="00592D48" w:rsidRPr="00AA77AD" w:rsidRDefault="00592D48" w:rsidP="001A0B86">
            <w:pPr>
              <w:pStyle w:val="NoSpacing"/>
              <w:jc w:val="center"/>
              <w:rPr>
                <w:sz w:val="14"/>
                <w:szCs w:val="14"/>
              </w:rPr>
            </w:pPr>
          </w:p>
        </w:tc>
        <w:tc>
          <w:tcPr>
            <w:tcW w:w="1422" w:type="dxa"/>
            <w:shd w:val="clear" w:color="auto" w:fill="auto"/>
            <w:vAlign w:val="center"/>
          </w:tcPr>
          <w:p w14:paraId="15F666D8" w14:textId="77777777" w:rsidR="00592D48" w:rsidRPr="00AA77AD" w:rsidRDefault="00592D48" w:rsidP="001A0B86">
            <w:pPr>
              <w:pStyle w:val="NoSpacing"/>
              <w:jc w:val="center"/>
              <w:rPr>
                <w:sz w:val="14"/>
                <w:szCs w:val="14"/>
              </w:rPr>
            </w:pPr>
          </w:p>
        </w:tc>
        <w:tc>
          <w:tcPr>
            <w:tcW w:w="1405" w:type="dxa"/>
            <w:shd w:val="clear" w:color="auto" w:fill="auto"/>
            <w:vAlign w:val="center"/>
          </w:tcPr>
          <w:p w14:paraId="28D41CA6" w14:textId="77777777" w:rsidR="00592D48" w:rsidRPr="00AA77AD" w:rsidRDefault="00592D48" w:rsidP="001A0B86">
            <w:pPr>
              <w:pStyle w:val="NoSpacing"/>
              <w:jc w:val="center"/>
              <w:rPr>
                <w:sz w:val="14"/>
                <w:szCs w:val="14"/>
              </w:rPr>
            </w:pPr>
          </w:p>
        </w:tc>
      </w:tr>
      <w:tr w:rsidR="00592D48" w:rsidRPr="00AA77AD" w14:paraId="18DD3914" w14:textId="77777777" w:rsidTr="001A0B86">
        <w:trPr>
          <w:trHeight w:val="624"/>
        </w:trPr>
        <w:tc>
          <w:tcPr>
            <w:tcW w:w="1980" w:type="dxa"/>
            <w:shd w:val="clear" w:color="auto" w:fill="auto"/>
            <w:vAlign w:val="center"/>
          </w:tcPr>
          <w:p w14:paraId="1B6B18B2" w14:textId="77777777" w:rsidR="00592D48" w:rsidRDefault="00592D48" w:rsidP="001A0B86">
            <w:pPr>
              <w:pStyle w:val="NoSpacing"/>
              <w:rPr>
                <w:sz w:val="14"/>
                <w:szCs w:val="14"/>
              </w:rPr>
            </w:pPr>
            <w:r>
              <w:rPr>
                <w:sz w:val="14"/>
                <w:szCs w:val="14"/>
              </w:rPr>
              <w:t xml:space="preserve">Break Time Cover </w:t>
            </w:r>
          </w:p>
          <w:p w14:paraId="769F227A" w14:textId="77777777" w:rsidR="00592D48" w:rsidRPr="00AA77AD" w:rsidRDefault="00592D48" w:rsidP="001A0B86">
            <w:pPr>
              <w:pStyle w:val="NoSpacing"/>
              <w:rPr>
                <w:sz w:val="14"/>
                <w:szCs w:val="14"/>
              </w:rPr>
            </w:pPr>
            <w:r>
              <w:rPr>
                <w:sz w:val="14"/>
                <w:szCs w:val="14"/>
              </w:rPr>
              <w:t>YEAR 7/8 Zone</w:t>
            </w:r>
          </w:p>
        </w:tc>
        <w:tc>
          <w:tcPr>
            <w:tcW w:w="1418" w:type="dxa"/>
            <w:shd w:val="clear" w:color="auto" w:fill="auto"/>
            <w:vAlign w:val="center"/>
          </w:tcPr>
          <w:p w14:paraId="51FA9CE7" w14:textId="77777777" w:rsidR="00592D48" w:rsidRPr="00AA77AD" w:rsidRDefault="00592D48" w:rsidP="001A0B86">
            <w:pPr>
              <w:pStyle w:val="NoSpacing"/>
              <w:jc w:val="center"/>
              <w:rPr>
                <w:sz w:val="14"/>
                <w:szCs w:val="14"/>
              </w:rPr>
            </w:pPr>
          </w:p>
        </w:tc>
        <w:tc>
          <w:tcPr>
            <w:tcW w:w="1542" w:type="dxa"/>
            <w:shd w:val="clear" w:color="auto" w:fill="auto"/>
            <w:vAlign w:val="center"/>
          </w:tcPr>
          <w:p w14:paraId="16622A0E" w14:textId="77777777" w:rsidR="00592D48" w:rsidRPr="00AA77AD" w:rsidRDefault="00592D48" w:rsidP="001A0B86">
            <w:pPr>
              <w:pStyle w:val="NoSpacing"/>
              <w:jc w:val="center"/>
              <w:rPr>
                <w:sz w:val="14"/>
                <w:szCs w:val="14"/>
              </w:rPr>
            </w:pPr>
          </w:p>
        </w:tc>
        <w:tc>
          <w:tcPr>
            <w:tcW w:w="1440" w:type="dxa"/>
            <w:shd w:val="clear" w:color="auto" w:fill="auto"/>
            <w:vAlign w:val="center"/>
          </w:tcPr>
          <w:p w14:paraId="4EF41049" w14:textId="77777777" w:rsidR="00592D48" w:rsidRPr="00AA77AD" w:rsidRDefault="00592D48" w:rsidP="001A0B86">
            <w:pPr>
              <w:pStyle w:val="NoSpacing"/>
              <w:jc w:val="center"/>
              <w:rPr>
                <w:sz w:val="14"/>
                <w:szCs w:val="14"/>
              </w:rPr>
            </w:pPr>
          </w:p>
        </w:tc>
        <w:tc>
          <w:tcPr>
            <w:tcW w:w="1422" w:type="dxa"/>
            <w:shd w:val="clear" w:color="auto" w:fill="auto"/>
            <w:vAlign w:val="center"/>
          </w:tcPr>
          <w:p w14:paraId="04219904" w14:textId="77777777" w:rsidR="00592D48" w:rsidRPr="00AA77AD" w:rsidRDefault="00592D48" w:rsidP="001A0B86">
            <w:pPr>
              <w:pStyle w:val="NoSpacing"/>
              <w:jc w:val="center"/>
              <w:rPr>
                <w:sz w:val="14"/>
                <w:szCs w:val="14"/>
              </w:rPr>
            </w:pPr>
          </w:p>
        </w:tc>
        <w:tc>
          <w:tcPr>
            <w:tcW w:w="1405" w:type="dxa"/>
            <w:shd w:val="clear" w:color="auto" w:fill="auto"/>
            <w:vAlign w:val="center"/>
          </w:tcPr>
          <w:p w14:paraId="17F7CF6D" w14:textId="77777777" w:rsidR="00592D48" w:rsidRPr="00AA77AD" w:rsidRDefault="00592D48" w:rsidP="001A0B86">
            <w:pPr>
              <w:pStyle w:val="NoSpacing"/>
              <w:jc w:val="center"/>
              <w:rPr>
                <w:sz w:val="14"/>
                <w:szCs w:val="14"/>
              </w:rPr>
            </w:pPr>
          </w:p>
        </w:tc>
      </w:tr>
      <w:tr w:rsidR="00592D48" w:rsidRPr="00AA77AD" w14:paraId="655AEF71" w14:textId="77777777" w:rsidTr="001A0B86">
        <w:trPr>
          <w:trHeight w:val="624"/>
        </w:trPr>
        <w:tc>
          <w:tcPr>
            <w:tcW w:w="1980" w:type="dxa"/>
            <w:shd w:val="clear" w:color="auto" w:fill="auto"/>
            <w:vAlign w:val="center"/>
          </w:tcPr>
          <w:p w14:paraId="79E37BBE" w14:textId="77777777" w:rsidR="00592D48" w:rsidRPr="00AA77AD" w:rsidRDefault="00592D48" w:rsidP="001A0B86">
            <w:pPr>
              <w:pStyle w:val="NoSpacing"/>
              <w:rPr>
                <w:sz w:val="14"/>
                <w:szCs w:val="14"/>
              </w:rPr>
            </w:pPr>
            <w:r w:rsidRPr="00AA77AD">
              <w:rPr>
                <w:sz w:val="14"/>
                <w:szCs w:val="14"/>
              </w:rPr>
              <w:t>Lunch time Cover</w:t>
            </w:r>
          </w:p>
          <w:p w14:paraId="270F332B" w14:textId="77777777" w:rsidR="00592D48" w:rsidRPr="00AA77AD" w:rsidRDefault="00592D48" w:rsidP="001A0B86">
            <w:pPr>
              <w:pStyle w:val="NoSpacing"/>
              <w:rPr>
                <w:sz w:val="14"/>
                <w:szCs w:val="14"/>
              </w:rPr>
            </w:pPr>
            <w:r>
              <w:rPr>
                <w:sz w:val="14"/>
                <w:szCs w:val="14"/>
              </w:rPr>
              <w:t>YEAR 9/10/11 Zone</w:t>
            </w:r>
          </w:p>
        </w:tc>
        <w:tc>
          <w:tcPr>
            <w:tcW w:w="1418" w:type="dxa"/>
            <w:shd w:val="clear" w:color="auto" w:fill="auto"/>
            <w:vAlign w:val="center"/>
          </w:tcPr>
          <w:p w14:paraId="0D2AB7F0" w14:textId="77777777" w:rsidR="00592D48" w:rsidRPr="00AA77AD" w:rsidRDefault="00592D48" w:rsidP="001A0B86">
            <w:pPr>
              <w:pStyle w:val="NoSpacing"/>
              <w:jc w:val="center"/>
              <w:rPr>
                <w:sz w:val="14"/>
                <w:szCs w:val="14"/>
              </w:rPr>
            </w:pPr>
          </w:p>
        </w:tc>
        <w:tc>
          <w:tcPr>
            <w:tcW w:w="1542" w:type="dxa"/>
            <w:shd w:val="clear" w:color="auto" w:fill="auto"/>
            <w:vAlign w:val="center"/>
          </w:tcPr>
          <w:p w14:paraId="3ADF3852" w14:textId="77777777" w:rsidR="00592D48" w:rsidRPr="00AA77AD" w:rsidRDefault="00592D48" w:rsidP="001A0B86">
            <w:pPr>
              <w:pStyle w:val="NoSpacing"/>
              <w:jc w:val="center"/>
              <w:rPr>
                <w:sz w:val="14"/>
                <w:szCs w:val="14"/>
              </w:rPr>
            </w:pPr>
          </w:p>
        </w:tc>
        <w:tc>
          <w:tcPr>
            <w:tcW w:w="1440" w:type="dxa"/>
            <w:shd w:val="clear" w:color="auto" w:fill="auto"/>
            <w:vAlign w:val="center"/>
          </w:tcPr>
          <w:p w14:paraId="20807C3B" w14:textId="77777777" w:rsidR="00592D48" w:rsidRPr="00AA77AD" w:rsidRDefault="00592D48" w:rsidP="001A0B86">
            <w:pPr>
              <w:pStyle w:val="NoSpacing"/>
              <w:jc w:val="center"/>
              <w:rPr>
                <w:sz w:val="14"/>
                <w:szCs w:val="14"/>
              </w:rPr>
            </w:pPr>
          </w:p>
        </w:tc>
        <w:tc>
          <w:tcPr>
            <w:tcW w:w="1422" w:type="dxa"/>
            <w:shd w:val="clear" w:color="auto" w:fill="auto"/>
            <w:vAlign w:val="center"/>
          </w:tcPr>
          <w:p w14:paraId="7C2AA01F" w14:textId="77777777" w:rsidR="00592D48" w:rsidRPr="00AA77AD" w:rsidRDefault="00592D48" w:rsidP="001A0B86">
            <w:pPr>
              <w:pStyle w:val="NoSpacing"/>
              <w:jc w:val="center"/>
              <w:rPr>
                <w:sz w:val="14"/>
                <w:szCs w:val="14"/>
              </w:rPr>
            </w:pPr>
          </w:p>
        </w:tc>
        <w:tc>
          <w:tcPr>
            <w:tcW w:w="1405" w:type="dxa"/>
            <w:shd w:val="clear" w:color="auto" w:fill="auto"/>
            <w:vAlign w:val="center"/>
          </w:tcPr>
          <w:p w14:paraId="0A4DCA6A" w14:textId="77777777" w:rsidR="00592D48" w:rsidRPr="00AA77AD" w:rsidRDefault="00592D48" w:rsidP="001A0B86">
            <w:pPr>
              <w:pStyle w:val="NoSpacing"/>
              <w:jc w:val="center"/>
              <w:rPr>
                <w:sz w:val="14"/>
                <w:szCs w:val="14"/>
              </w:rPr>
            </w:pPr>
          </w:p>
        </w:tc>
      </w:tr>
      <w:tr w:rsidR="00592D48" w:rsidRPr="00AA77AD" w14:paraId="172147DE" w14:textId="77777777" w:rsidTr="001A0B86">
        <w:trPr>
          <w:trHeight w:val="624"/>
        </w:trPr>
        <w:tc>
          <w:tcPr>
            <w:tcW w:w="1980" w:type="dxa"/>
            <w:shd w:val="clear" w:color="auto" w:fill="auto"/>
            <w:vAlign w:val="center"/>
          </w:tcPr>
          <w:p w14:paraId="6CA09EF6" w14:textId="77777777" w:rsidR="00592D48" w:rsidRPr="00AA77AD" w:rsidRDefault="00592D48" w:rsidP="001A0B86">
            <w:pPr>
              <w:pStyle w:val="NoSpacing"/>
              <w:rPr>
                <w:sz w:val="14"/>
                <w:szCs w:val="14"/>
              </w:rPr>
            </w:pPr>
            <w:r w:rsidRPr="00AA77AD">
              <w:rPr>
                <w:sz w:val="14"/>
                <w:szCs w:val="14"/>
              </w:rPr>
              <w:t>Lunch time Cover</w:t>
            </w:r>
          </w:p>
          <w:p w14:paraId="68FF2632" w14:textId="77777777" w:rsidR="00592D48" w:rsidRPr="00AA77AD" w:rsidRDefault="00592D48" w:rsidP="001A0B86">
            <w:pPr>
              <w:pStyle w:val="NoSpacing"/>
              <w:rPr>
                <w:sz w:val="14"/>
                <w:szCs w:val="14"/>
              </w:rPr>
            </w:pPr>
            <w:r>
              <w:rPr>
                <w:sz w:val="14"/>
                <w:szCs w:val="14"/>
              </w:rPr>
              <w:t>YEAR 7/8 Zone</w:t>
            </w:r>
          </w:p>
        </w:tc>
        <w:tc>
          <w:tcPr>
            <w:tcW w:w="1418" w:type="dxa"/>
            <w:shd w:val="clear" w:color="auto" w:fill="auto"/>
            <w:vAlign w:val="center"/>
          </w:tcPr>
          <w:p w14:paraId="1F693C7C" w14:textId="77777777" w:rsidR="00592D48" w:rsidRPr="00AA77AD" w:rsidRDefault="00592D48" w:rsidP="001A0B86">
            <w:pPr>
              <w:pStyle w:val="NoSpacing"/>
              <w:jc w:val="center"/>
              <w:rPr>
                <w:sz w:val="14"/>
                <w:szCs w:val="14"/>
              </w:rPr>
            </w:pPr>
          </w:p>
        </w:tc>
        <w:tc>
          <w:tcPr>
            <w:tcW w:w="1542" w:type="dxa"/>
            <w:shd w:val="clear" w:color="auto" w:fill="auto"/>
            <w:vAlign w:val="center"/>
          </w:tcPr>
          <w:p w14:paraId="23421F3D" w14:textId="77777777" w:rsidR="00592D48" w:rsidRPr="00AA77AD" w:rsidRDefault="00592D48" w:rsidP="001A0B86">
            <w:pPr>
              <w:pStyle w:val="NoSpacing"/>
              <w:jc w:val="center"/>
              <w:rPr>
                <w:sz w:val="14"/>
                <w:szCs w:val="14"/>
              </w:rPr>
            </w:pPr>
          </w:p>
        </w:tc>
        <w:tc>
          <w:tcPr>
            <w:tcW w:w="1440" w:type="dxa"/>
            <w:shd w:val="clear" w:color="auto" w:fill="auto"/>
            <w:vAlign w:val="center"/>
          </w:tcPr>
          <w:p w14:paraId="3AB537DC" w14:textId="77777777" w:rsidR="00592D48" w:rsidRPr="00AA77AD" w:rsidRDefault="00592D48" w:rsidP="001A0B86">
            <w:pPr>
              <w:pStyle w:val="NoSpacing"/>
              <w:jc w:val="center"/>
              <w:rPr>
                <w:sz w:val="14"/>
                <w:szCs w:val="14"/>
              </w:rPr>
            </w:pPr>
          </w:p>
        </w:tc>
        <w:tc>
          <w:tcPr>
            <w:tcW w:w="1422" w:type="dxa"/>
            <w:shd w:val="clear" w:color="auto" w:fill="auto"/>
            <w:vAlign w:val="center"/>
          </w:tcPr>
          <w:p w14:paraId="552CBE73" w14:textId="77777777" w:rsidR="00592D48" w:rsidRPr="00AA77AD" w:rsidRDefault="00592D48" w:rsidP="001A0B86">
            <w:pPr>
              <w:pStyle w:val="NoSpacing"/>
              <w:jc w:val="center"/>
              <w:rPr>
                <w:sz w:val="14"/>
                <w:szCs w:val="14"/>
              </w:rPr>
            </w:pPr>
          </w:p>
        </w:tc>
        <w:tc>
          <w:tcPr>
            <w:tcW w:w="1405" w:type="dxa"/>
            <w:shd w:val="clear" w:color="auto" w:fill="auto"/>
            <w:vAlign w:val="center"/>
          </w:tcPr>
          <w:p w14:paraId="30931F37" w14:textId="77777777" w:rsidR="00592D48" w:rsidRPr="00AA77AD" w:rsidRDefault="00592D48" w:rsidP="001A0B86">
            <w:pPr>
              <w:pStyle w:val="NoSpacing"/>
              <w:jc w:val="center"/>
              <w:rPr>
                <w:sz w:val="14"/>
                <w:szCs w:val="14"/>
              </w:rPr>
            </w:pPr>
          </w:p>
        </w:tc>
      </w:tr>
      <w:tr w:rsidR="00592D48" w:rsidRPr="00AA77AD" w14:paraId="0FDA1E4C" w14:textId="77777777" w:rsidTr="001A0B86">
        <w:trPr>
          <w:trHeight w:val="397"/>
        </w:trPr>
        <w:tc>
          <w:tcPr>
            <w:tcW w:w="1980" w:type="dxa"/>
            <w:shd w:val="clear" w:color="auto" w:fill="auto"/>
            <w:vAlign w:val="center"/>
          </w:tcPr>
          <w:p w14:paraId="72CEBCAD" w14:textId="77777777" w:rsidR="00592D48" w:rsidRPr="00AA77AD" w:rsidRDefault="00592D48" w:rsidP="001A0B86">
            <w:pPr>
              <w:pStyle w:val="NoSpacing"/>
              <w:rPr>
                <w:sz w:val="14"/>
                <w:szCs w:val="14"/>
              </w:rPr>
            </w:pPr>
            <w:r>
              <w:rPr>
                <w:sz w:val="14"/>
                <w:szCs w:val="14"/>
              </w:rPr>
              <w:t xml:space="preserve">Lower </w:t>
            </w:r>
            <w:r w:rsidRPr="00AA77AD">
              <w:rPr>
                <w:sz w:val="14"/>
                <w:szCs w:val="14"/>
              </w:rPr>
              <w:t>Gate Duty PM</w:t>
            </w:r>
          </w:p>
          <w:p w14:paraId="00293F6C" w14:textId="77777777" w:rsidR="00592D48" w:rsidRPr="00AA77AD" w:rsidRDefault="00592D48" w:rsidP="001A0B86">
            <w:pPr>
              <w:pStyle w:val="NoSpacing"/>
              <w:rPr>
                <w:sz w:val="14"/>
                <w:szCs w:val="14"/>
              </w:rPr>
            </w:pPr>
          </w:p>
          <w:p w14:paraId="4972CE67" w14:textId="77777777" w:rsidR="00592D48" w:rsidRPr="00DB4984" w:rsidRDefault="00592D48" w:rsidP="001A0B86">
            <w:pPr>
              <w:pStyle w:val="NoSpacing"/>
              <w:rPr>
                <w:sz w:val="14"/>
                <w:szCs w:val="14"/>
              </w:rPr>
            </w:pPr>
          </w:p>
          <w:p w14:paraId="546519CA" w14:textId="77777777" w:rsidR="00592D48" w:rsidRPr="00DB4984" w:rsidRDefault="00592D48" w:rsidP="001A0B86">
            <w:pPr>
              <w:pStyle w:val="NoSpacing"/>
              <w:rPr>
                <w:sz w:val="14"/>
                <w:szCs w:val="14"/>
              </w:rPr>
            </w:pPr>
            <w:r w:rsidRPr="00DB4984">
              <w:rPr>
                <w:noProof/>
                <w:sz w:val="14"/>
                <w:szCs w:val="14"/>
                <w:lang w:eastAsia="en-GB"/>
              </w:rPr>
              <mc:AlternateContent>
                <mc:Choice Requires="wps">
                  <w:drawing>
                    <wp:anchor distT="0" distB="0" distL="114300" distR="114300" simplePos="0" relativeHeight="251662336" behindDoc="0" locked="0" layoutInCell="1" allowOverlap="1" wp14:anchorId="42D86FF6" wp14:editId="044BF5FB">
                      <wp:simplePos x="0" y="0"/>
                      <wp:positionH relativeFrom="column">
                        <wp:posOffset>-43815</wp:posOffset>
                      </wp:positionH>
                      <wp:positionV relativeFrom="paragraph">
                        <wp:posOffset>113030</wp:posOffset>
                      </wp:positionV>
                      <wp:extent cx="5852795" cy="0"/>
                      <wp:effectExtent l="0" t="0" r="33655" b="19050"/>
                      <wp:wrapNone/>
                      <wp:docPr id="19" name="Straight Connector 19"/>
                      <wp:cNvGraphicFramePr/>
                      <a:graphic xmlns:a="http://schemas.openxmlformats.org/drawingml/2006/main">
                        <a:graphicData uri="http://schemas.microsoft.com/office/word/2010/wordprocessingShape">
                          <wps:wsp>
                            <wps:cNvCnPr/>
                            <wps:spPr>
                              <a:xfrm>
                                <a:off x="0" y="0"/>
                                <a:ext cx="585279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340983" id="Straight Connector 1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8.9pt" to="457.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2QwxQEAAHMDAAAOAAAAZHJzL2Uyb0RvYy54bWysU8Fu2zAMvQ/YPwi6L04DZGuMOD0k6C7D&#10;FqDdB7CyZAuQREHU4uTvRylu1m23YT7IpCg+8T1S24ezd+KkE1kMnbxbLKXQQWFvw9DJ78+PH+6l&#10;oAyhB4dBd/KiST7s3r/bTrHVKxzR9ToJBgnUTrGTY86xbRpSo/ZAC4w6cNBg8pDZTUPTJ5gY3btm&#10;tVx+bCZMfUyoNBHvHq5Buav4xmiVvxlDOgvXSa4t1zXV9aWszW4L7ZAgjlbNZcA/VOHBBr70BnWA&#10;DOJHsn9BeasSEpq8UOgbNMYqXTkwm7vlH2yeRoi6cmFxKN5kov8Hq76ejknYnnu3kSKA5x495QR2&#10;GLPYYwisICbBQVZqitRywj4c0+xRPKZC+2ySL38mJM5V3ctNXX3OQvHm+n69+rRZS6FeY82vxJgo&#10;f9boRTE66WwoxKGF0xfKfBkffT1StgM+Wudq81wQUyc361VBBh4h4yCz6SOTojBIAW7g2VQ5VURC&#10;Z/uSXXDoQnuXxAl4PHiqepyeuVwpHFDmAHOoXyHPFfyWWso5AI3X5Bqaj7lQoHWdvrn6otxVq2K9&#10;YH+pEjbF485W9HkKy+i89dl++1Z2PwEAAP//AwBQSwMEFAAGAAgAAAAhAHYhlQraAAAACAEAAA8A&#10;AABkcnMvZG93bnJldi54bWxMT8tOwzAQvCPxD9YicWs3KaXQEKdCPO60BAlubrwkEfE6xG4a/p5F&#10;HOC289DsTL6ZXKdGGkLrWUM6T0ARV962XGsonx9n16BCNGxN55k0fFGATXF6kpvM+iNvadzFWkkI&#10;h8xoaGLsM8RQNeRMmPueWLR3PzgTBQ412sEcJdx1uEiSFTrTsnxoTE93DVUfu4PTcPH59oQlV68L&#10;HO8vXx7Ssl9iqfX52XR7AyrSFP/M8FNfqkMhnfb+wDaoTsNstRan8FeyQPR1upRj/0tgkeP/AcU3&#10;AAAA//8DAFBLAQItABQABgAIAAAAIQC2gziS/gAAAOEBAAATAAAAAAAAAAAAAAAAAAAAAABbQ29u&#10;dGVudF9UeXBlc10ueG1sUEsBAi0AFAAGAAgAAAAhADj9If/WAAAAlAEAAAsAAAAAAAAAAAAAAAAA&#10;LwEAAF9yZWxzLy5yZWxzUEsBAi0AFAAGAAgAAAAhAJ+fZDDFAQAAcwMAAA4AAAAAAAAAAAAAAAAA&#10;LgIAAGRycy9lMm9Eb2MueG1sUEsBAi0AFAAGAAgAAAAhAHYhlQraAAAACAEAAA8AAAAAAAAAAAAA&#10;AAAAHwQAAGRycy9kb3ducmV2LnhtbFBLBQYAAAAABAAEAPMAAAAmBQAAAAA=&#10;" strokecolor="windowText"/>
                  </w:pict>
                </mc:Fallback>
              </mc:AlternateContent>
            </w:r>
            <w:r w:rsidRPr="00DB4984">
              <w:rPr>
                <w:sz w:val="14"/>
                <w:szCs w:val="14"/>
              </w:rPr>
              <w:t>Upper Gate Duty PM</w:t>
            </w:r>
          </w:p>
          <w:p w14:paraId="459B307A" w14:textId="77777777" w:rsidR="00592D48" w:rsidRPr="00AA77AD" w:rsidRDefault="00592D48" w:rsidP="001A0B86">
            <w:pPr>
              <w:pStyle w:val="NoSpacing"/>
              <w:rPr>
                <w:b/>
                <w:sz w:val="14"/>
                <w:szCs w:val="14"/>
              </w:rPr>
            </w:pPr>
            <w:r w:rsidRPr="00AA77AD">
              <w:rPr>
                <w:b/>
                <w:sz w:val="14"/>
                <w:szCs w:val="14"/>
              </w:rPr>
              <w:t>QUEENS ROAD</w:t>
            </w:r>
          </w:p>
          <w:p w14:paraId="6D9F86D8" w14:textId="77777777" w:rsidR="00592D48" w:rsidRPr="00AA77AD" w:rsidRDefault="00592D48" w:rsidP="001A0B86">
            <w:pPr>
              <w:pStyle w:val="NoSpacing"/>
              <w:rPr>
                <w:sz w:val="14"/>
                <w:szCs w:val="14"/>
              </w:rPr>
            </w:pPr>
          </w:p>
        </w:tc>
        <w:tc>
          <w:tcPr>
            <w:tcW w:w="1418" w:type="dxa"/>
            <w:shd w:val="clear" w:color="auto" w:fill="auto"/>
            <w:vAlign w:val="bottom"/>
          </w:tcPr>
          <w:p w14:paraId="1C04F419" w14:textId="77777777" w:rsidR="00592D48" w:rsidRPr="00AA77AD" w:rsidRDefault="00592D48" w:rsidP="001A0B86">
            <w:pPr>
              <w:pStyle w:val="NoSpacing"/>
              <w:jc w:val="center"/>
              <w:rPr>
                <w:b/>
                <w:sz w:val="14"/>
                <w:szCs w:val="14"/>
              </w:rPr>
            </w:pPr>
          </w:p>
        </w:tc>
        <w:tc>
          <w:tcPr>
            <w:tcW w:w="1542" w:type="dxa"/>
            <w:shd w:val="clear" w:color="auto" w:fill="auto"/>
            <w:vAlign w:val="bottom"/>
          </w:tcPr>
          <w:p w14:paraId="05151EA7" w14:textId="77777777" w:rsidR="00592D48" w:rsidRPr="00AA77AD" w:rsidRDefault="00592D48" w:rsidP="001A0B86">
            <w:pPr>
              <w:pStyle w:val="NoSpacing"/>
              <w:jc w:val="center"/>
              <w:rPr>
                <w:b/>
                <w:sz w:val="14"/>
                <w:szCs w:val="14"/>
              </w:rPr>
            </w:pPr>
          </w:p>
        </w:tc>
        <w:tc>
          <w:tcPr>
            <w:tcW w:w="1440" w:type="dxa"/>
            <w:shd w:val="clear" w:color="auto" w:fill="auto"/>
            <w:vAlign w:val="bottom"/>
          </w:tcPr>
          <w:p w14:paraId="1645AFA8" w14:textId="77777777" w:rsidR="00592D48" w:rsidRPr="00AA77AD" w:rsidRDefault="00592D48" w:rsidP="001A0B86">
            <w:pPr>
              <w:pStyle w:val="NoSpacing"/>
              <w:jc w:val="center"/>
              <w:rPr>
                <w:b/>
                <w:sz w:val="14"/>
                <w:szCs w:val="14"/>
              </w:rPr>
            </w:pPr>
          </w:p>
        </w:tc>
        <w:tc>
          <w:tcPr>
            <w:tcW w:w="1422" w:type="dxa"/>
            <w:shd w:val="clear" w:color="auto" w:fill="auto"/>
            <w:vAlign w:val="bottom"/>
          </w:tcPr>
          <w:p w14:paraId="0A708259" w14:textId="77777777" w:rsidR="00592D48" w:rsidRPr="00AA77AD" w:rsidRDefault="00592D48" w:rsidP="001A0B86">
            <w:pPr>
              <w:pStyle w:val="NoSpacing"/>
              <w:jc w:val="center"/>
              <w:rPr>
                <w:b/>
                <w:sz w:val="14"/>
                <w:szCs w:val="14"/>
              </w:rPr>
            </w:pPr>
          </w:p>
        </w:tc>
        <w:tc>
          <w:tcPr>
            <w:tcW w:w="1405" w:type="dxa"/>
            <w:shd w:val="clear" w:color="auto" w:fill="auto"/>
            <w:vAlign w:val="bottom"/>
          </w:tcPr>
          <w:p w14:paraId="19453A4B" w14:textId="77777777" w:rsidR="00592D48" w:rsidRPr="00AA77AD" w:rsidRDefault="00592D48" w:rsidP="001A0B86">
            <w:pPr>
              <w:pStyle w:val="NoSpacing"/>
              <w:jc w:val="center"/>
              <w:rPr>
                <w:b/>
                <w:sz w:val="14"/>
                <w:szCs w:val="14"/>
              </w:rPr>
            </w:pPr>
          </w:p>
        </w:tc>
      </w:tr>
      <w:tr w:rsidR="00592D48" w:rsidRPr="00AA77AD" w14:paraId="51B21148" w14:textId="77777777" w:rsidTr="001A0B86">
        <w:trPr>
          <w:trHeight w:val="397"/>
        </w:trPr>
        <w:tc>
          <w:tcPr>
            <w:tcW w:w="1980" w:type="dxa"/>
            <w:shd w:val="clear" w:color="auto" w:fill="auto"/>
            <w:vAlign w:val="center"/>
          </w:tcPr>
          <w:p w14:paraId="3DC9154A" w14:textId="77777777" w:rsidR="00592D48" w:rsidRPr="00DF286B" w:rsidRDefault="00592D48" w:rsidP="001A0B86">
            <w:pPr>
              <w:pStyle w:val="NoSpacing"/>
              <w:rPr>
                <w:b/>
                <w:sz w:val="14"/>
                <w:szCs w:val="14"/>
              </w:rPr>
            </w:pPr>
            <w:r w:rsidRPr="00DF286B">
              <w:rPr>
                <w:b/>
                <w:sz w:val="14"/>
                <w:szCs w:val="14"/>
              </w:rPr>
              <w:t>BRISTNALL HALL ROAD</w:t>
            </w:r>
          </w:p>
        </w:tc>
        <w:tc>
          <w:tcPr>
            <w:tcW w:w="1418" w:type="dxa"/>
            <w:shd w:val="clear" w:color="auto" w:fill="auto"/>
            <w:vAlign w:val="bottom"/>
          </w:tcPr>
          <w:p w14:paraId="66427CE4" w14:textId="77777777" w:rsidR="00592D48" w:rsidRPr="00DF286B" w:rsidRDefault="00592D48" w:rsidP="001A0B86">
            <w:pPr>
              <w:pStyle w:val="NoSpacing"/>
              <w:jc w:val="center"/>
              <w:rPr>
                <w:b/>
                <w:sz w:val="14"/>
                <w:szCs w:val="14"/>
              </w:rPr>
            </w:pPr>
          </w:p>
        </w:tc>
        <w:tc>
          <w:tcPr>
            <w:tcW w:w="1542" w:type="dxa"/>
            <w:shd w:val="clear" w:color="auto" w:fill="auto"/>
            <w:vAlign w:val="bottom"/>
          </w:tcPr>
          <w:p w14:paraId="1FBE1BD5" w14:textId="77777777" w:rsidR="00592D48" w:rsidRPr="00DF286B" w:rsidRDefault="00592D48" w:rsidP="001A0B86">
            <w:pPr>
              <w:pStyle w:val="NoSpacing"/>
              <w:jc w:val="center"/>
              <w:rPr>
                <w:b/>
                <w:sz w:val="14"/>
                <w:szCs w:val="14"/>
              </w:rPr>
            </w:pPr>
          </w:p>
        </w:tc>
        <w:tc>
          <w:tcPr>
            <w:tcW w:w="1440" w:type="dxa"/>
            <w:shd w:val="clear" w:color="auto" w:fill="auto"/>
            <w:vAlign w:val="bottom"/>
          </w:tcPr>
          <w:p w14:paraId="5B3E8E86" w14:textId="77777777" w:rsidR="00592D48" w:rsidRPr="00DF286B" w:rsidRDefault="00592D48" w:rsidP="001A0B86">
            <w:pPr>
              <w:pStyle w:val="NoSpacing"/>
              <w:jc w:val="center"/>
              <w:rPr>
                <w:b/>
                <w:noProof/>
                <w:sz w:val="14"/>
                <w:szCs w:val="14"/>
                <w:lang w:eastAsia="en-GB"/>
              </w:rPr>
            </w:pPr>
          </w:p>
        </w:tc>
        <w:tc>
          <w:tcPr>
            <w:tcW w:w="1422" w:type="dxa"/>
            <w:shd w:val="clear" w:color="auto" w:fill="auto"/>
            <w:vAlign w:val="bottom"/>
          </w:tcPr>
          <w:p w14:paraId="09EE83D9" w14:textId="77777777" w:rsidR="00592D48" w:rsidRPr="00DF286B" w:rsidRDefault="00592D48" w:rsidP="001A0B86">
            <w:pPr>
              <w:pStyle w:val="NoSpacing"/>
              <w:jc w:val="center"/>
              <w:rPr>
                <w:b/>
                <w:sz w:val="14"/>
                <w:szCs w:val="14"/>
              </w:rPr>
            </w:pPr>
          </w:p>
        </w:tc>
        <w:tc>
          <w:tcPr>
            <w:tcW w:w="1405" w:type="dxa"/>
            <w:shd w:val="clear" w:color="auto" w:fill="auto"/>
            <w:vAlign w:val="bottom"/>
          </w:tcPr>
          <w:p w14:paraId="1E44D528" w14:textId="77777777" w:rsidR="00592D48" w:rsidRPr="00DF286B" w:rsidRDefault="00592D48" w:rsidP="001A0B86">
            <w:pPr>
              <w:pStyle w:val="NoSpacing"/>
              <w:jc w:val="center"/>
              <w:rPr>
                <w:b/>
                <w:sz w:val="14"/>
                <w:szCs w:val="14"/>
              </w:rPr>
            </w:pPr>
          </w:p>
        </w:tc>
      </w:tr>
    </w:tbl>
    <w:p w14:paraId="4352E342" w14:textId="77777777" w:rsidR="00592D48" w:rsidRPr="00AA77AD" w:rsidRDefault="00592D48" w:rsidP="00592D48">
      <w:pPr>
        <w:pStyle w:val="NoSpacing"/>
        <w:rPr>
          <w:sz w:val="14"/>
          <w:szCs w:val="14"/>
        </w:rPr>
      </w:pPr>
    </w:p>
    <w:p w14:paraId="7EE57AB1" w14:textId="78EAC5F9" w:rsidR="003F1078" w:rsidRPr="003D7938" w:rsidRDefault="003F1078">
      <w:pPr>
        <w:rPr>
          <w:rFonts w:cstheme="minorHAnsi"/>
          <w:sz w:val="24"/>
          <w:szCs w:val="24"/>
          <w:highlight w:val="yellow"/>
        </w:rPr>
      </w:pPr>
      <w:r w:rsidRPr="003D7938">
        <w:rPr>
          <w:rFonts w:cstheme="minorHAnsi"/>
          <w:sz w:val="24"/>
          <w:szCs w:val="24"/>
          <w:highlight w:val="yellow"/>
        </w:rPr>
        <w:br w:type="page"/>
      </w:r>
    </w:p>
    <w:p w14:paraId="30A5FE14" w14:textId="77777777" w:rsidR="003F1078" w:rsidRPr="003D7938" w:rsidRDefault="003F1078" w:rsidP="003F1078">
      <w:pPr>
        <w:rPr>
          <w:rFonts w:cstheme="minorHAnsi"/>
          <w:b/>
          <w:bCs/>
          <w:color w:val="00B0F0"/>
          <w:sz w:val="36"/>
          <w:szCs w:val="36"/>
        </w:rPr>
      </w:pPr>
      <w:r w:rsidRPr="003D7938">
        <w:rPr>
          <w:rFonts w:cstheme="minorHAnsi"/>
          <w:b/>
          <w:bCs/>
          <w:color w:val="00B0F0"/>
          <w:sz w:val="36"/>
          <w:szCs w:val="36"/>
        </w:rPr>
        <w:lastRenderedPageBreak/>
        <w:t xml:space="preserve">Leading by Example </w:t>
      </w:r>
    </w:p>
    <w:p w14:paraId="6B11070D" w14:textId="6260C0F5" w:rsidR="003F1078" w:rsidRPr="003D7938" w:rsidRDefault="003F1078" w:rsidP="00423D03">
      <w:pPr>
        <w:jc w:val="center"/>
        <w:rPr>
          <w:rFonts w:cstheme="minorHAnsi"/>
          <w:color w:val="00B0F0"/>
          <w:sz w:val="24"/>
          <w:szCs w:val="24"/>
        </w:rPr>
      </w:pPr>
      <w:r w:rsidRPr="003D7938">
        <w:rPr>
          <w:rFonts w:cstheme="minorHAnsi"/>
          <w:color w:val="00B0F0"/>
          <w:sz w:val="24"/>
          <w:szCs w:val="24"/>
        </w:rPr>
        <w:t xml:space="preserve">“Setting an example is not the main means of influencing others, it is the only means” </w:t>
      </w:r>
      <w:r w:rsidR="00423D03" w:rsidRPr="003D7938">
        <w:rPr>
          <w:rFonts w:cstheme="minorHAnsi"/>
          <w:color w:val="00B0F0"/>
          <w:sz w:val="24"/>
          <w:szCs w:val="24"/>
        </w:rPr>
        <w:t>(</w:t>
      </w:r>
      <w:r w:rsidRPr="003D7938">
        <w:rPr>
          <w:rFonts w:cstheme="minorHAnsi"/>
          <w:color w:val="00B0F0"/>
          <w:sz w:val="24"/>
          <w:szCs w:val="24"/>
        </w:rPr>
        <w:t>Albert Einstein</w:t>
      </w:r>
      <w:r w:rsidR="00423D03" w:rsidRPr="003D7938">
        <w:rPr>
          <w:rFonts w:cstheme="minorHAnsi"/>
          <w:color w:val="00B0F0"/>
          <w:sz w:val="24"/>
          <w:szCs w:val="24"/>
        </w:rPr>
        <w:t>)</w:t>
      </w:r>
    </w:p>
    <w:p w14:paraId="0C62E3A3" w14:textId="454AA8DD" w:rsidR="00423D03" w:rsidRPr="003D7938" w:rsidRDefault="00DB0432" w:rsidP="003F1078">
      <w:pPr>
        <w:rPr>
          <w:rFonts w:cstheme="minorHAnsi"/>
          <w:sz w:val="24"/>
          <w:szCs w:val="24"/>
        </w:rPr>
      </w:pPr>
      <w:r w:rsidRPr="003D7938">
        <w:rPr>
          <w:rFonts w:cstheme="minorHAnsi"/>
          <w:sz w:val="24"/>
          <w:szCs w:val="24"/>
        </w:rPr>
        <w:t>Our “Academy Way” outlines the ways in which we put our values into practice</w:t>
      </w:r>
      <w:r w:rsidR="00423D03" w:rsidRPr="003D7938">
        <w:rPr>
          <w:rFonts w:cstheme="minorHAnsi"/>
          <w:sz w:val="24"/>
          <w:szCs w:val="24"/>
        </w:rPr>
        <w:t xml:space="preserve"> with the aim to engender and foster exemplary behaviours which enables our people to be the very best role models for our learners.</w:t>
      </w:r>
    </w:p>
    <w:p w14:paraId="7C6DC657" w14:textId="51B265FA" w:rsidR="002D4707" w:rsidRPr="003D7938" w:rsidRDefault="00F66BFE" w:rsidP="00F66BFE">
      <w:pPr>
        <w:jc w:val="center"/>
        <w:rPr>
          <w:rFonts w:cstheme="minorHAnsi"/>
          <w:sz w:val="24"/>
          <w:szCs w:val="24"/>
        </w:rPr>
      </w:pPr>
      <w:r w:rsidRPr="003D7938">
        <w:rPr>
          <w:rFonts w:cstheme="minorHAnsi"/>
          <w:noProof/>
          <w:sz w:val="24"/>
          <w:szCs w:val="24"/>
        </w:rPr>
        <w:drawing>
          <wp:inline distT="0" distB="0" distL="0" distR="0" wp14:anchorId="660648BF" wp14:editId="54383044">
            <wp:extent cx="3159538" cy="2106930"/>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1252" cy="2108073"/>
                    </a:xfrm>
                    <a:prstGeom prst="rect">
                      <a:avLst/>
                    </a:prstGeom>
                    <a:noFill/>
                    <a:ln>
                      <a:noFill/>
                    </a:ln>
                  </pic:spPr>
                </pic:pic>
              </a:graphicData>
            </a:graphic>
          </wp:inline>
        </w:drawing>
      </w:r>
    </w:p>
    <w:p w14:paraId="47FD26DC" w14:textId="77777777" w:rsidR="00423D03" w:rsidRPr="003D7938" w:rsidRDefault="00423D03" w:rsidP="00423D03">
      <w:pPr>
        <w:jc w:val="center"/>
        <w:rPr>
          <w:rFonts w:cstheme="minorHAnsi"/>
          <w:color w:val="00B0F0"/>
          <w:sz w:val="24"/>
          <w:szCs w:val="24"/>
        </w:rPr>
      </w:pPr>
      <w:r w:rsidRPr="003D7938">
        <w:rPr>
          <w:rFonts w:cstheme="minorHAnsi"/>
          <w:color w:val="00B0F0"/>
          <w:sz w:val="24"/>
          <w:szCs w:val="24"/>
        </w:rPr>
        <w:t>“Being a role model is the most powerful form of educating.  Youngsters need good models more than they need critics” (John Wooden)</w:t>
      </w:r>
    </w:p>
    <w:p w14:paraId="55BBA576" w14:textId="77777777" w:rsidR="002D4707" w:rsidRPr="003D7938" w:rsidRDefault="002D4707" w:rsidP="003F1078">
      <w:pPr>
        <w:rPr>
          <w:rFonts w:cstheme="minorHAnsi"/>
          <w:sz w:val="24"/>
          <w:szCs w:val="24"/>
        </w:rPr>
      </w:pPr>
    </w:p>
    <w:p w14:paraId="074869FF" w14:textId="293AF452" w:rsidR="003F1078" w:rsidRPr="003D7938" w:rsidRDefault="002D4707" w:rsidP="003F1078">
      <w:pPr>
        <w:rPr>
          <w:rFonts w:cstheme="minorHAnsi"/>
          <w:sz w:val="24"/>
          <w:szCs w:val="24"/>
        </w:rPr>
      </w:pPr>
      <w:r w:rsidRPr="003D7938">
        <w:rPr>
          <w:rFonts w:cstheme="minorHAnsi"/>
          <w:noProof/>
          <w:sz w:val="24"/>
          <w:szCs w:val="24"/>
        </w:rPr>
        <w:drawing>
          <wp:anchor distT="0" distB="0" distL="114300" distR="114300" simplePos="0" relativeHeight="251660288" behindDoc="1" locked="0" layoutInCell="1" allowOverlap="1" wp14:anchorId="0C38BAF4" wp14:editId="019BEE50">
            <wp:simplePos x="0" y="0"/>
            <wp:positionH relativeFrom="column">
              <wp:posOffset>4051300</wp:posOffset>
            </wp:positionH>
            <wp:positionV relativeFrom="paragraph">
              <wp:posOffset>478155</wp:posOffset>
            </wp:positionV>
            <wp:extent cx="1654175" cy="1313180"/>
            <wp:effectExtent l="0" t="0" r="3175" b="1270"/>
            <wp:wrapTight wrapText="bothSides">
              <wp:wrapPolygon edited="0">
                <wp:start x="0" y="0"/>
                <wp:lineTo x="0" y="21308"/>
                <wp:lineTo x="21393" y="21308"/>
                <wp:lineTo x="213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54175" cy="1313180"/>
                    </a:xfrm>
                    <a:prstGeom prst="rect">
                      <a:avLst/>
                    </a:prstGeom>
                  </pic:spPr>
                </pic:pic>
              </a:graphicData>
            </a:graphic>
            <wp14:sizeRelH relativeFrom="page">
              <wp14:pctWidth>0</wp14:pctWidth>
            </wp14:sizeRelH>
            <wp14:sizeRelV relativeFrom="page">
              <wp14:pctHeight>0</wp14:pctHeight>
            </wp14:sizeRelV>
          </wp:anchor>
        </w:drawing>
      </w:r>
      <w:r w:rsidR="00423D03" w:rsidRPr="003D7938">
        <w:rPr>
          <w:rFonts w:cstheme="minorHAnsi"/>
          <w:sz w:val="24"/>
          <w:szCs w:val="24"/>
        </w:rPr>
        <w:t xml:space="preserve">We are unwavering in our commitment to put our people first and in our endeavours to do so our Institute was born! </w:t>
      </w:r>
      <w:r w:rsidR="000D06ED" w:rsidRPr="003D7938">
        <w:rPr>
          <w:rFonts w:cstheme="minorHAnsi"/>
          <w:sz w:val="24"/>
          <w:szCs w:val="24"/>
        </w:rPr>
        <w:t xml:space="preserve"> We make no secret of our expectation that all</w:t>
      </w:r>
      <w:r w:rsidR="009F3DB7" w:rsidRPr="003D7938">
        <w:rPr>
          <w:rFonts w:cstheme="minorHAnsi"/>
          <w:sz w:val="24"/>
          <w:szCs w:val="24"/>
        </w:rPr>
        <w:t xml:space="preserve"> colleagues must be “accepting of the professional obligation to improve their practice” (Tomsett et al 2020)</w:t>
      </w:r>
      <w:r w:rsidR="009A1633" w:rsidRPr="003D7938">
        <w:rPr>
          <w:rFonts w:cstheme="minorHAnsi"/>
          <w:sz w:val="24"/>
          <w:szCs w:val="24"/>
        </w:rPr>
        <w:t xml:space="preserve">. </w:t>
      </w:r>
      <w:r w:rsidR="00D324A5" w:rsidRPr="003D7938">
        <w:rPr>
          <w:rFonts w:cstheme="minorHAnsi"/>
          <w:sz w:val="24"/>
          <w:szCs w:val="24"/>
        </w:rPr>
        <w:t xml:space="preserve"> Our Institute offers a wide range of people development activities and career pathways designed to support our </w:t>
      </w:r>
      <w:r w:rsidR="009A1633" w:rsidRPr="003D7938">
        <w:rPr>
          <w:rFonts w:cstheme="minorHAnsi"/>
          <w:sz w:val="24"/>
          <w:szCs w:val="24"/>
        </w:rPr>
        <w:t>colleagues in their professional obligation</w:t>
      </w:r>
      <w:r w:rsidR="00D324A5" w:rsidRPr="003D7938">
        <w:rPr>
          <w:rFonts w:cstheme="minorHAnsi"/>
          <w:sz w:val="24"/>
          <w:szCs w:val="24"/>
        </w:rPr>
        <w:t xml:space="preserve"> and to be the best role models for our learners.</w:t>
      </w:r>
      <w:r w:rsidRPr="003D7938">
        <w:rPr>
          <w:rFonts w:cstheme="minorHAnsi"/>
          <w:noProof/>
          <w:sz w:val="24"/>
          <w:szCs w:val="24"/>
        </w:rPr>
        <w:t xml:space="preserve"> </w:t>
      </w:r>
    </w:p>
    <w:p w14:paraId="4D21DBE3" w14:textId="47ED598A" w:rsidR="002D4707" w:rsidRDefault="00F66BFE" w:rsidP="003D7938">
      <w:pPr>
        <w:rPr>
          <w:rFonts w:cstheme="minorHAnsi"/>
          <w:sz w:val="24"/>
          <w:szCs w:val="24"/>
          <w:highlight w:val="yellow"/>
        </w:rPr>
      </w:pPr>
      <w:r w:rsidRPr="003D7938">
        <w:rPr>
          <w:rFonts w:cstheme="minorHAnsi"/>
          <w:noProof/>
          <w:sz w:val="24"/>
          <w:szCs w:val="24"/>
        </w:rPr>
        <w:drawing>
          <wp:inline distT="0" distB="0" distL="0" distR="0" wp14:anchorId="7C2E4137" wp14:editId="0029F14D">
            <wp:extent cx="3552825" cy="2368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54729" cy="2369819"/>
                    </a:xfrm>
                    <a:prstGeom prst="rect">
                      <a:avLst/>
                    </a:prstGeom>
                    <a:noFill/>
                    <a:ln>
                      <a:noFill/>
                    </a:ln>
                  </pic:spPr>
                </pic:pic>
              </a:graphicData>
            </a:graphic>
          </wp:inline>
        </w:drawing>
      </w:r>
    </w:p>
    <w:p w14:paraId="7790CDE8" w14:textId="77777777" w:rsidR="003D7938" w:rsidRPr="003D7938" w:rsidRDefault="003D7938" w:rsidP="003D7938">
      <w:pPr>
        <w:rPr>
          <w:rFonts w:cstheme="minorHAnsi"/>
          <w:sz w:val="24"/>
          <w:szCs w:val="24"/>
          <w:highlight w:val="yellow"/>
        </w:rPr>
      </w:pPr>
    </w:p>
    <w:p w14:paraId="58ADB6FA" w14:textId="4E6D6C77" w:rsidR="002D4707" w:rsidRPr="003D7938" w:rsidRDefault="002D4707" w:rsidP="002D4707">
      <w:pPr>
        <w:rPr>
          <w:rFonts w:cstheme="minorHAnsi"/>
          <w:sz w:val="36"/>
          <w:szCs w:val="36"/>
          <w:highlight w:val="yellow"/>
        </w:rPr>
      </w:pPr>
      <w:r w:rsidRPr="003D7938">
        <w:rPr>
          <w:rFonts w:cstheme="minorHAnsi"/>
          <w:b/>
          <w:bCs/>
          <w:color w:val="00B0F0"/>
          <w:sz w:val="36"/>
          <w:szCs w:val="36"/>
        </w:rPr>
        <w:lastRenderedPageBreak/>
        <w:t xml:space="preserve">“The </w:t>
      </w:r>
      <w:r w:rsidR="003D7938" w:rsidRPr="003D7938">
        <w:rPr>
          <w:rFonts w:cstheme="minorHAnsi"/>
          <w:b/>
          <w:bCs/>
          <w:color w:val="00B0F0"/>
          <w:sz w:val="36"/>
          <w:szCs w:val="36"/>
        </w:rPr>
        <w:t>Bristnall Hall Academy</w:t>
      </w:r>
      <w:r w:rsidRPr="003D7938">
        <w:rPr>
          <w:rFonts w:cstheme="minorHAnsi"/>
          <w:b/>
          <w:bCs/>
          <w:color w:val="00B0F0"/>
          <w:sz w:val="36"/>
          <w:szCs w:val="36"/>
        </w:rPr>
        <w:t xml:space="preserve"> Way” Professional Code</w:t>
      </w:r>
    </w:p>
    <w:p w14:paraId="084D84DF"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The purpose of this policy document is to set out clear expectations of conduct for all staff (whether permanent, temporary, voluntary, or on placement) of` the academy. </w:t>
      </w:r>
    </w:p>
    <w:p w14:paraId="20EF0A2C" w14:textId="77777777" w:rsidR="003D7938" w:rsidRPr="003D7938" w:rsidRDefault="003D7938" w:rsidP="003D7938">
      <w:pPr>
        <w:pStyle w:val="NoSpacing"/>
        <w:rPr>
          <w:rFonts w:cstheme="minorHAnsi"/>
          <w:sz w:val="24"/>
          <w:szCs w:val="24"/>
        </w:rPr>
      </w:pPr>
    </w:p>
    <w:p w14:paraId="0D660571" w14:textId="77777777" w:rsidR="003D7938" w:rsidRPr="003D7938" w:rsidRDefault="003D7938" w:rsidP="003D7938">
      <w:pPr>
        <w:pStyle w:val="NoSpacing"/>
        <w:rPr>
          <w:rFonts w:cstheme="minorHAnsi"/>
          <w:sz w:val="24"/>
          <w:szCs w:val="24"/>
        </w:rPr>
      </w:pPr>
      <w:r w:rsidRPr="003D7938">
        <w:rPr>
          <w:rFonts w:cstheme="minorHAnsi"/>
          <w:sz w:val="24"/>
          <w:szCs w:val="24"/>
        </w:rPr>
        <w:t>This document should contribute to the safety and well being of staff and students. It should clarify what is and what is not acceptable.</w:t>
      </w:r>
    </w:p>
    <w:p w14:paraId="1DEB7028" w14:textId="77777777" w:rsidR="003D7938" w:rsidRPr="003D7938" w:rsidRDefault="003D7938" w:rsidP="003D7938">
      <w:pPr>
        <w:pStyle w:val="NoSpacing"/>
        <w:rPr>
          <w:rFonts w:cstheme="minorHAnsi"/>
          <w:sz w:val="24"/>
          <w:szCs w:val="24"/>
        </w:rPr>
      </w:pPr>
    </w:p>
    <w:p w14:paraId="6C3A7988"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Academy staff have legal obligations in relation to the safeguarding of children. </w:t>
      </w:r>
    </w:p>
    <w:p w14:paraId="1A554FCB" w14:textId="77777777" w:rsidR="003D7938" w:rsidRPr="003D7938" w:rsidRDefault="003D7938" w:rsidP="003D7938">
      <w:pPr>
        <w:pStyle w:val="NoSpacing"/>
        <w:rPr>
          <w:rFonts w:cstheme="minorHAnsi"/>
          <w:sz w:val="24"/>
          <w:szCs w:val="24"/>
        </w:rPr>
      </w:pPr>
    </w:p>
    <w:p w14:paraId="55E2DC1D" w14:textId="77777777" w:rsidR="003D7938" w:rsidRPr="003D7938" w:rsidRDefault="003D7938" w:rsidP="003D7938">
      <w:pPr>
        <w:pStyle w:val="NoSpacing"/>
        <w:rPr>
          <w:rFonts w:cstheme="minorHAnsi"/>
          <w:sz w:val="24"/>
          <w:szCs w:val="24"/>
        </w:rPr>
      </w:pPr>
      <w:r w:rsidRPr="003D7938">
        <w:rPr>
          <w:rFonts w:cstheme="minorHAnsi"/>
          <w:sz w:val="24"/>
          <w:szCs w:val="24"/>
        </w:rPr>
        <w:t>Academy staff are in a unique position to set examples of behaviour which can influence and be copied by students. Staff should therefore demonstrate high standards of conduct in order to encourage students to do the same.</w:t>
      </w:r>
    </w:p>
    <w:p w14:paraId="7B23154E" w14:textId="77777777" w:rsidR="003D7938" w:rsidRPr="003D7938" w:rsidRDefault="003D7938" w:rsidP="003D7938">
      <w:pPr>
        <w:pStyle w:val="NoSpacing"/>
        <w:rPr>
          <w:rFonts w:cstheme="minorHAnsi"/>
          <w:sz w:val="24"/>
          <w:szCs w:val="24"/>
        </w:rPr>
      </w:pPr>
    </w:p>
    <w:p w14:paraId="0BF54A33"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Employees should have regard for the impact of their personal behaviour on all aspects of our community. Appropriate conduct helps to reinforce a positive image of the academy to the public, our clients and partner agencies. </w:t>
      </w:r>
    </w:p>
    <w:p w14:paraId="5C2C398D" w14:textId="77777777" w:rsidR="003D7938" w:rsidRPr="003D7938" w:rsidRDefault="003D7938" w:rsidP="003D7938">
      <w:pPr>
        <w:pStyle w:val="NoSpacing"/>
        <w:rPr>
          <w:rFonts w:cstheme="minorHAnsi"/>
          <w:sz w:val="24"/>
          <w:szCs w:val="24"/>
        </w:rPr>
      </w:pPr>
    </w:p>
    <w:p w14:paraId="27A8CAD0" w14:textId="77777777" w:rsidR="003D7938" w:rsidRPr="003D7938" w:rsidRDefault="003D7938" w:rsidP="003D7938">
      <w:pPr>
        <w:pStyle w:val="NoSpacing"/>
        <w:rPr>
          <w:rFonts w:cstheme="minorHAnsi"/>
          <w:sz w:val="24"/>
          <w:szCs w:val="24"/>
        </w:rPr>
      </w:pPr>
      <w:r w:rsidRPr="003D7938">
        <w:rPr>
          <w:rFonts w:cstheme="minorHAnsi"/>
          <w:sz w:val="24"/>
          <w:szCs w:val="24"/>
        </w:rPr>
        <w:t>Staff should conduct themselves with honesty, integrity and respect for fellow employees, students and the wider community.</w:t>
      </w:r>
    </w:p>
    <w:p w14:paraId="11795951" w14:textId="77777777" w:rsidR="003D7938" w:rsidRPr="003D7938" w:rsidRDefault="003D7938" w:rsidP="003D7938">
      <w:pPr>
        <w:pStyle w:val="NoSpacing"/>
        <w:rPr>
          <w:rFonts w:cstheme="minorHAnsi"/>
          <w:sz w:val="24"/>
          <w:szCs w:val="24"/>
        </w:rPr>
      </w:pPr>
    </w:p>
    <w:p w14:paraId="77644466" w14:textId="77777777" w:rsidR="003D7938" w:rsidRPr="003D7938" w:rsidRDefault="003D7938" w:rsidP="003D7938">
      <w:pPr>
        <w:pStyle w:val="NoSpacing"/>
        <w:rPr>
          <w:rFonts w:cstheme="minorHAnsi"/>
          <w:sz w:val="24"/>
          <w:szCs w:val="24"/>
        </w:rPr>
      </w:pPr>
      <w:r w:rsidRPr="003D7938">
        <w:rPr>
          <w:rFonts w:cstheme="minorHAnsi"/>
          <w:sz w:val="24"/>
          <w:szCs w:val="24"/>
        </w:rPr>
        <w:t>Staff have a duty to express concerns about the actions of other members of staff who may be in breach of this guidance.</w:t>
      </w:r>
    </w:p>
    <w:p w14:paraId="5CA1044D" w14:textId="77777777" w:rsidR="003D7938" w:rsidRPr="003D7938" w:rsidRDefault="003D7938" w:rsidP="003D7938">
      <w:pPr>
        <w:pStyle w:val="NoSpacing"/>
        <w:rPr>
          <w:rFonts w:cstheme="minorHAnsi"/>
          <w:sz w:val="24"/>
          <w:szCs w:val="24"/>
        </w:rPr>
      </w:pPr>
    </w:p>
    <w:p w14:paraId="282ED292" w14:textId="77777777" w:rsidR="003D7938" w:rsidRPr="003D7938" w:rsidRDefault="003D7938" w:rsidP="003D7938">
      <w:pPr>
        <w:pStyle w:val="NoSpacing"/>
        <w:rPr>
          <w:rFonts w:cstheme="minorHAnsi"/>
          <w:sz w:val="24"/>
          <w:szCs w:val="24"/>
        </w:rPr>
      </w:pPr>
      <w:r w:rsidRPr="003D7938">
        <w:rPr>
          <w:rFonts w:cstheme="minorHAnsi"/>
          <w:sz w:val="24"/>
          <w:szCs w:val="24"/>
        </w:rPr>
        <w:t>This policy does not stand alone and it is not exhaustive. It should be implemented in line with contractual obligations, other relevant academy policies (such as Child Protection, Anti-Bullying, Equal Opportunities, Complaints, Health and Safety, Whistle blowing, Social Media Policy etc.), government guidance, professional association guidance, Sandwell Council personnel procedures and the GTC Code of Conduct for Teachers. If staff are unclear about any aspect of this guidance they should seek further clarification.</w:t>
      </w:r>
    </w:p>
    <w:p w14:paraId="2750E14A" w14:textId="77777777" w:rsidR="003D7938" w:rsidRPr="003D7938" w:rsidRDefault="003D7938" w:rsidP="003D7938">
      <w:pPr>
        <w:pStyle w:val="NoSpacing"/>
        <w:rPr>
          <w:rFonts w:cstheme="minorHAnsi"/>
          <w:sz w:val="24"/>
          <w:szCs w:val="24"/>
        </w:rPr>
      </w:pPr>
    </w:p>
    <w:p w14:paraId="64DF9AD7" w14:textId="77777777" w:rsidR="003D7938" w:rsidRPr="003D7938" w:rsidRDefault="003D7938" w:rsidP="003D7938">
      <w:pPr>
        <w:pStyle w:val="NoSpacing"/>
        <w:rPr>
          <w:rFonts w:cstheme="minorHAnsi"/>
          <w:sz w:val="24"/>
          <w:szCs w:val="24"/>
        </w:rPr>
      </w:pPr>
      <w:r w:rsidRPr="003D7938">
        <w:rPr>
          <w:rFonts w:cstheme="minorHAnsi"/>
          <w:sz w:val="24"/>
          <w:szCs w:val="24"/>
        </w:rPr>
        <w:t>All staff should be aware of the principles and expectations of this policy. Staff should be aware that a failure to comply with the Code of Conduct could result in disciplinary action including dismissal.</w:t>
      </w:r>
    </w:p>
    <w:p w14:paraId="71440477" w14:textId="77777777" w:rsidR="003D7938" w:rsidRPr="003D7938" w:rsidRDefault="003D7938" w:rsidP="003D7938">
      <w:pPr>
        <w:pStyle w:val="NoSpacing"/>
        <w:rPr>
          <w:rFonts w:cstheme="minorHAnsi"/>
          <w:sz w:val="24"/>
          <w:szCs w:val="24"/>
        </w:rPr>
      </w:pPr>
    </w:p>
    <w:p w14:paraId="596C4BAE"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This Code of Conduct applies to: </w:t>
      </w:r>
    </w:p>
    <w:p w14:paraId="2AA03531" w14:textId="77777777" w:rsidR="003D7938" w:rsidRPr="003D7938" w:rsidRDefault="003D7938" w:rsidP="003D7938">
      <w:pPr>
        <w:pStyle w:val="NoSpacing"/>
        <w:numPr>
          <w:ilvl w:val="0"/>
          <w:numId w:val="8"/>
        </w:numPr>
        <w:autoSpaceDN w:val="0"/>
        <w:rPr>
          <w:rFonts w:cstheme="minorHAnsi"/>
          <w:sz w:val="24"/>
          <w:szCs w:val="24"/>
        </w:rPr>
      </w:pPr>
      <w:r w:rsidRPr="003D7938">
        <w:rPr>
          <w:rFonts w:cstheme="minorHAnsi"/>
          <w:sz w:val="24"/>
          <w:szCs w:val="24"/>
        </w:rPr>
        <w:t>All staff who are employed by the academy, including the Principal</w:t>
      </w:r>
    </w:p>
    <w:p w14:paraId="5F25709D" w14:textId="77777777" w:rsidR="003D7938" w:rsidRPr="003D7938" w:rsidRDefault="003D7938" w:rsidP="003D7938">
      <w:pPr>
        <w:pStyle w:val="NoSpacing"/>
        <w:numPr>
          <w:ilvl w:val="0"/>
          <w:numId w:val="8"/>
        </w:numPr>
        <w:autoSpaceDN w:val="0"/>
        <w:rPr>
          <w:rFonts w:cstheme="minorHAnsi"/>
          <w:sz w:val="24"/>
          <w:szCs w:val="24"/>
        </w:rPr>
      </w:pPr>
      <w:r w:rsidRPr="003D7938">
        <w:rPr>
          <w:rFonts w:cstheme="minorHAnsi"/>
          <w:sz w:val="24"/>
          <w:szCs w:val="24"/>
        </w:rPr>
        <w:t xml:space="preserve">All staff in units or bases that are attached to the academy. </w:t>
      </w:r>
    </w:p>
    <w:p w14:paraId="3A5E32BE" w14:textId="77777777" w:rsidR="003D7938" w:rsidRPr="003D7938" w:rsidRDefault="003D7938" w:rsidP="003D7938">
      <w:pPr>
        <w:pStyle w:val="NoSpacing"/>
        <w:rPr>
          <w:rFonts w:cstheme="minorHAnsi"/>
          <w:sz w:val="24"/>
          <w:szCs w:val="24"/>
        </w:rPr>
      </w:pPr>
    </w:p>
    <w:p w14:paraId="4ACD7897"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This Code of Conduct does not apply to: </w:t>
      </w:r>
    </w:p>
    <w:p w14:paraId="47982354" w14:textId="77777777" w:rsidR="003D7938" w:rsidRPr="003D7938" w:rsidRDefault="003D7938" w:rsidP="003D7938">
      <w:pPr>
        <w:pStyle w:val="NoSpacing"/>
        <w:numPr>
          <w:ilvl w:val="0"/>
          <w:numId w:val="9"/>
        </w:numPr>
        <w:autoSpaceDN w:val="0"/>
        <w:rPr>
          <w:rFonts w:cstheme="minorHAnsi"/>
          <w:sz w:val="24"/>
          <w:szCs w:val="24"/>
        </w:rPr>
      </w:pPr>
      <w:r w:rsidRPr="003D7938">
        <w:rPr>
          <w:rFonts w:cstheme="minorHAnsi"/>
          <w:sz w:val="24"/>
          <w:szCs w:val="24"/>
        </w:rPr>
        <w:t>Peripatetic staff who are centrally employed by the LA</w:t>
      </w:r>
    </w:p>
    <w:p w14:paraId="32902BA0" w14:textId="77777777" w:rsidR="003D7938" w:rsidRPr="003D7938" w:rsidRDefault="003D7938" w:rsidP="003D7938">
      <w:pPr>
        <w:pStyle w:val="NoSpacing"/>
        <w:numPr>
          <w:ilvl w:val="0"/>
          <w:numId w:val="9"/>
        </w:numPr>
        <w:autoSpaceDN w:val="0"/>
        <w:rPr>
          <w:rFonts w:cstheme="minorHAnsi"/>
          <w:sz w:val="24"/>
          <w:szCs w:val="24"/>
        </w:rPr>
      </w:pPr>
      <w:r w:rsidRPr="003D7938">
        <w:rPr>
          <w:rFonts w:cstheme="minorHAnsi"/>
          <w:sz w:val="24"/>
          <w:szCs w:val="24"/>
        </w:rPr>
        <w:t>Academy catering staff employed by an external contractor</w:t>
      </w:r>
    </w:p>
    <w:p w14:paraId="5FE6785B" w14:textId="77777777" w:rsidR="003D7938" w:rsidRPr="003D7938" w:rsidRDefault="003D7938" w:rsidP="003D7938">
      <w:pPr>
        <w:pStyle w:val="NoSpacing"/>
        <w:numPr>
          <w:ilvl w:val="0"/>
          <w:numId w:val="9"/>
        </w:numPr>
        <w:autoSpaceDN w:val="0"/>
        <w:rPr>
          <w:rFonts w:cstheme="minorHAnsi"/>
          <w:sz w:val="24"/>
          <w:szCs w:val="24"/>
        </w:rPr>
      </w:pPr>
      <w:r w:rsidRPr="003D7938">
        <w:rPr>
          <w:rFonts w:cstheme="minorHAnsi"/>
          <w:sz w:val="24"/>
          <w:szCs w:val="24"/>
        </w:rPr>
        <w:t xml:space="preserve">Employers of external contractors and provider of services (e.g. contract cleaners). </w:t>
      </w:r>
    </w:p>
    <w:p w14:paraId="27A43618" w14:textId="77777777" w:rsidR="003D7938" w:rsidRPr="003D7938" w:rsidRDefault="003D7938" w:rsidP="003D7938">
      <w:pPr>
        <w:pStyle w:val="NoSpacing"/>
        <w:rPr>
          <w:rFonts w:cstheme="minorHAnsi"/>
          <w:sz w:val="24"/>
          <w:szCs w:val="24"/>
        </w:rPr>
      </w:pPr>
    </w:p>
    <w:p w14:paraId="61BBF3EF"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Such staff are covered by the relevant Code of Conduct of their employing body. However, we do expect these people to have regard for our Code of Conduct when working on our premises. </w:t>
      </w:r>
    </w:p>
    <w:p w14:paraId="028A0107" w14:textId="77777777" w:rsidR="003D7938" w:rsidRPr="003D7938" w:rsidRDefault="003D7938" w:rsidP="003D7938">
      <w:pPr>
        <w:rPr>
          <w:rFonts w:cstheme="minorHAnsi"/>
          <w:sz w:val="24"/>
          <w:szCs w:val="24"/>
        </w:rPr>
      </w:pPr>
    </w:p>
    <w:p w14:paraId="7FACC170"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0" w:name="_Toc43110525"/>
      <w:bookmarkStart w:id="1" w:name="_Toc44600267"/>
      <w:r w:rsidRPr="003D7938">
        <w:rPr>
          <w:rFonts w:asciiTheme="minorHAnsi" w:hAnsiTheme="minorHAnsi" w:cstheme="minorHAnsi"/>
          <w:color w:val="auto"/>
          <w:sz w:val="24"/>
        </w:rPr>
        <w:t>Setting an Example and Promoting an Inclusive Work and Learning Environment</w:t>
      </w:r>
      <w:bookmarkEnd w:id="0"/>
      <w:bookmarkEnd w:id="1"/>
    </w:p>
    <w:p w14:paraId="2185DF26" w14:textId="77777777" w:rsidR="003D7938" w:rsidRPr="003D7938" w:rsidRDefault="003D7938" w:rsidP="003D7938">
      <w:pPr>
        <w:pStyle w:val="NoSpacing"/>
        <w:rPr>
          <w:rFonts w:cstheme="minorHAnsi"/>
          <w:b/>
          <w:sz w:val="24"/>
          <w:szCs w:val="24"/>
        </w:rPr>
      </w:pPr>
    </w:p>
    <w:p w14:paraId="27CE7937"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All staff who work in the academy set examples of behaviour and conduct which can be copied by students. Therefore, all staff need to demonstrate high standards of conduct in order to encourage our students to do the same. </w:t>
      </w:r>
    </w:p>
    <w:p w14:paraId="370D069A" w14:textId="77777777" w:rsidR="003D7938" w:rsidRPr="003D7938" w:rsidRDefault="003D7938" w:rsidP="003D7938">
      <w:pPr>
        <w:pStyle w:val="NoSpacing"/>
        <w:rPr>
          <w:rFonts w:cstheme="minorHAnsi"/>
          <w:sz w:val="24"/>
          <w:szCs w:val="24"/>
        </w:rPr>
      </w:pPr>
    </w:p>
    <w:p w14:paraId="09C310B3"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All staff must also avoid putting themselves at risk of allegations of abusive or unprofessional conduct. </w:t>
      </w:r>
    </w:p>
    <w:p w14:paraId="1B6452D6" w14:textId="77777777" w:rsidR="003D7938" w:rsidRPr="003D7938" w:rsidRDefault="003D7938" w:rsidP="003D7938">
      <w:pPr>
        <w:pStyle w:val="NoSpacing"/>
        <w:rPr>
          <w:rFonts w:cstheme="minorHAnsi"/>
          <w:sz w:val="24"/>
          <w:szCs w:val="24"/>
        </w:rPr>
      </w:pPr>
    </w:p>
    <w:p w14:paraId="72CA8ADF" w14:textId="77777777" w:rsidR="003D7938" w:rsidRPr="003D7938" w:rsidRDefault="003D7938" w:rsidP="003D7938">
      <w:pPr>
        <w:pStyle w:val="NoSpacing"/>
        <w:rPr>
          <w:rFonts w:cstheme="minorHAnsi"/>
          <w:sz w:val="24"/>
          <w:szCs w:val="24"/>
        </w:rPr>
      </w:pPr>
      <w:r w:rsidRPr="003D7938">
        <w:rPr>
          <w:rFonts w:cstheme="minorHAnsi"/>
          <w:sz w:val="24"/>
          <w:szCs w:val="24"/>
        </w:rPr>
        <w:t>All staff must embrace and promote an inclusive work and learning environment where our differences are valued and respected and we treat each other with mutual respect and dignity.</w:t>
      </w:r>
    </w:p>
    <w:p w14:paraId="5F3E7084" w14:textId="77777777" w:rsidR="003D7938" w:rsidRPr="003D7938" w:rsidRDefault="003D7938" w:rsidP="003D7938">
      <w:pPr>
        <w:pStyle w:val="NoSpacing"/>
        <w:rPr>
          <w:rFonts w:cstheme="minorHAnsi"/>
          <w:sz w:val="24"/>
          <w:szCs w:val="24"/>
        </w:rPr>
      </w:pPr>
    </w:p>
    <w:p w14:paraId="796F5A2E" w14:textId="77777777" w:rsidR="003D7938" w:rsidRPr="003D7938" w:rsidRDefault="003D7938" w:rsidP="003D7938">
      <w:pPr>
        <w:pStyle w:val="NoSpacing"/>
        <w:rPr>
          <w:rFonts w:cstheme="minorHAnsi"/>
          <w:sz w:val="24"/>
          <w:szCs w:val="24"/>
        </w:rPr>
      </w:pPr>
    </w:p>
    <w:p w14:paraId="3FE39BEF"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2" w:name="_Toc43110526"/>
      <w:bookmarkStart w:id="3" w:name="_Toc44600268"/>
      <w:r w:rsidRPr="003D7938">
        <w:rPr>
          <w:rFonts w:asciiTheme="minorHAnsi" w:hAnsiTheme="minorHAnsi" w:cstheme="minorHAnsi"/>
          <w:color w:val="auto"/>
          <w:sz w:val="24"/>
        </w:rPr>
        <w:t>Safeguarding Students</w:t>
      </w:r>
      <w:bookmarkEnd w:id="2"/>
      <w:bookmarkEnd w:id="3"/>
    </w:p>
    <w:p w14:paraId="19E1F82B" w14:textId="77777777" w:rsidR="003D7938" w:rsidRPr="003D7938" w:rsidRDefault="003D7938" w:rsidP="003D7938">
      <w:pPr>
        <w:pStyle w:val="NoSpacing"/>
        <w:rPr>
          <w:rFonts w:cstheme="minorHAnsi"/>
          <w:b/>
          <w:sz w:val="24"/>
          <w:szCs w:val="24"/>
        </w:rPr>
      </w:pPr>
    </w:p>
    <w:p w14:paraId="0CFA4305" w14:textId="77777777" w:rsidR="003D7938" w:rsidRPr="003D7938" w:rsidRDefault="003D7938" w:rsidP="003D7938">
      <w:pPr>
        <w:rPr>
          <w:rFonts w:cstheme="minorHAnsi"/>
          <w:sz w:val="24"/>
          <w:szCs w:val="24"/>
        </w:rPr>
      </w:pPr>
      <w:r w:rsidRPr="003D7938">
        <w:rPr>
          <w:rFonts w:cstheme="minorHAnsi"/>
          <w:sz w:val="24"/>
          <w:szCs w:val="24"/>
        </w:rPr>
        <w:t xml:space="preserve">The 6 R’s </w:t>
      </w:r>
    </w:p>
    <w:p w14:paraId="77E9CF89" w14:textId="77777777" w:rsidR="003D7938" w:rsidRPr="003D7938" w:rsidRDefault="003D7938" w:rsidP="003D7938">
      <w:pPr>
        <w:rPr>
          <w:rFonts w:cstheme="minorHAnsi"/>
          <w:b/>
          <w:bCs/>
          <w:sz w:val="24"/>
          <w:szCs w:val="24"/>
        </w:rPr>
      </w:pPr>
      <w:r w:rsidRPr="003D7938">
        <w:rPr>
          <w:rFonts w:cstheme="minorHAnsi"/>
          <w:b/>
          <w:bCs/>
          <w:sz w:val="24"/>
          <w:szCs w:val="24"/>
        </w:rPr>
        <w:t xml:space="preserve">Receive </w:t>
      </w:r>
    </w:p>
    <w:p w14:paraId="5FCBA7DD" w14:textId="77777777" w:rsidR="003D7938" w:rsidRPr="003D7938" w:rsidRDefault="003D7938" w:rsidP="003D7938">
      <w:pPr>
        <w:rPr>
          <w:rFonts w:cstheme="minorHAnsi"/>
          <w:sz w:val="24"/>
          <w:szCs w:val="24"/>
        </w:rPr>
      </w:pPr>
      <w:r w:rsidRPr="003D7938">
        <w:rPr>
          <w:rFonts w:cstheme="minorHAnsi"/>
          <w:sz w:val="24"/>
          <w:szCs w:val="24"/>
        </w:rPr>
        <w:t>Listen to what is being said, without displaying shock or disbelief</w:t>
      </w:r>
    </w:p>
    <w:p w14:paraId="22F3B51C" w14:textId="77777777" w:rsidR="003D7938" w:rsidRPr="003D7938" w:rsidRDefault="003D7938" w:rsidP="003D7938">
      <w:pPr>
        <w:rPr>
          <w:rFonts w:cstheme="minorHAnsi"/>
          <w:sz w:val="24"/>
          <w:szCs w:val="24"/>
        </w:rPr>
      </w:pPr>
      <w:r w:rsidRPr="003D7938">
        <w:rPr>
          <w:rFonts w:cstheme="minorHAnsi"/>
          <w:sz w:val="24"/>
          <w:szCs w:val="24"/>
        </w:rPr>
        <w:t>Take what is said seriously</w:t>
      </w:r>
    </w:p>
    <w:p w14:paraId="7A77B541" w14:textId="77777777" w:rsidR="003D7938" w:rsidRPr="003D7938" w:rsidRDefault="003D7938" w:rsidP="003D7938">
      <w:pPr>
        <w:rPr>
          <w:rFonts w:cstheme="minorHAnsi"/>
          <w:sz w:val="24"/>
          <w:szCs w:val="24"/>
        </w:rPr>
      </w:pPr>
      <w:r w:rsidRPr="003D7938">
        <w:rPr>
          <w:rFonts w:cstheme="minorHAnsi"/>
          <w:sz w:val="24"/>
          <w:szCs w:val="24"/>
        </w:rPr>
        <w:t>Note down what has been said.</w:t>
      </w:r>
    </w:p>
    <w:p w14:paraId="5D7186C2" w14:textId="77777777" w:rsidR="003D7938" w:rsidRPr="003D7938" w:rsidRDefault="003D7938" w:rsidP="003D7938">
      <w:pPr>
        <w:rPr>
          <w:rFonts w:cstheme="minorHAnsi"/>
          <w:b/>
          <w:bCs/>
          <w:sz w:val="24"/>
          <w:szCs w:val="24"/>
        </w:rPr>
      </w:pPr>
      <w:bookmarkStart w:id="4" w:name="_Toc43110527"/>
      <w:r w:rsidRPr="003D7938">
        <w:rPr>
          <w:rFonts w:cstheme="minorHAnsi"/>
          <w:b/>
          <w:bCs/>
          <w:sz w:val="24"/>
          <w:szCs w:val="24"/>
        </w:rPr>
        <w:t>Reassure</w:t>
      </w:r>
      <w:bookmarkEnd w:id="4"/>
    </w:p>
    <w:p w14:paraId="674B9BF6" w14:textId="77777777" w:rsidR="003D7938" w:rsidRPr="003D7938" w:rsidRDefault="003D7938" w:rsidP="003D7938">
      <w:pPr>
        <w:rPr>
          <w:rFonts w:cstheme="minorHAnsi"/>
          <w:sz w:val="24"/>
          <w:szCs w:val="24"/>
        </w:rPr>
      </w:pPr>
      <w:r w:rsidRPr="003D7938">
        <w:rPr>
          <w:rFonts w:cstheme="minorHAnsi"/>
          <w:sz w:val="24"/>
          <w:szCs w:val="24"/>
        </w:rPr>
        <w:t>Reassure the pupil, as far as is possible</w:t>
      </w:r>
    </w:p>
    <w:p w14:paraId="5AAB2440" w14:textId="77777777" w:rsidR="003D7938" w:rsidRPr="003D7938" w:rsidRDefault="003D7938" w:rsidP="003D7938">
      <w:pPr>
        <w:rPr>
          <w:rFonts w:cstheme="minorHAnsi"/>
          <w:sz w:val="24"/>
          <w:szCs w:val="24"/>
        </w:rPr>
      </w:pPr>
      <w:r w:rsidRPr="003D7938">
        <w:rPr>
          <w:rFonts w:cstheme="minorHAnsi"/>
          <w:sz w:val="24"/>
          <w:szCs w:val="24"/>
        </w:rPr>
        <w:t>Don’t promise confidentiality, you have a duty to refer</w:t>
      </w:r>
    </w:p>
    <w:p w14:paraId="729A9D10" w14:textId="77777777" w:rsidR="003D7938" w:rsidRPr="003D7938" w:rsidRDefault="003D7938" w:rsidP="003D7938">
      <w:pPr>
        <w:rPr>
          <w:rFonts w:cstheme="minorHAnsi"/>
          <w:sz w:val="24"/>
          <w:szCs w:val="24"/>
        </w:rPr>
      </w:pPr>
      <w:r w:rsidRPr="003D7938">
        <w:rPr>
          <w:rFonts w:cstheme="minorHAnsi"/>
          <w:sz w:val="24"/>
          <w:szCs w:val="24"/>
        </w:rPr>
        <w:t>Reassure and alleviate guilt</w:t>
      </w:r>
    </w:p>
    <w:p w14:paraId="30886BA5" w14:textId="77777777" w:rsidR="003D7938" w:rsidRPr="003D7938" w:rsidRDefault="003D7938" w:rsidP="003D7938">
      <w:pPr>
        <w:rPr>
          <w:rFonts w:cstheme="minorHAnsi"/>
          <w:sz w:val="24"/>
          <w:szCs w:val="24"/>
        </w:rPr>
      </w:pPr>
      <w:r w:rsidRPr="003D7938">
        <w:rPr>
          <w:rFonts w:cstheme="minorHAnsi"/>
          <w:sz w:val="24"/>
          <w:szCs w:val="24"/>
        </w:rPr>
        <w:t>Reassure the child that information will only be shared with those who need to know.</w:t>
      </w:r>
    </w:p>
    <w:p w14:paraId="7C966417" w14:textId="77777777" w:rsidR="003D7938" w:rsidRPr="003D7938" w:rsidRDefault="003D7938" w:rsidP="003D7938">
      <w:pPr>
        <w:rPr>
          <w:rFonts w:cstheme="minorHAnsi"/>
          <w:b/>
          <w:bCs/>
          <w:sz w:val="24"/>
          <w:szCs w:val="24"/>
        </w:rPr>
      </w:pPr>
      <w:bookmarkStart w:id="5" w:name="_Toc43110528"/>
      <w:r w:rsidRPr="003D7938">
        <w:rPr>
          <w:rFonts w:cstheme="minorHAnsi"/>
          <w:b/>
          <w:bCs/>
          <w:sz w:val="24"/>
          <w:szCs w:val="24"/>
        </w:rPr>
        <w:t>React</w:t>
      </w:r>
      <w:bookmarkEnd w:id="5"/>
    </w:p>
    <w:p w14:paraId="308ACDAD" w14:textId="77777777" w:rsidR="003D7938" w:rsidRPr="003D7938" w:rsidRDefault="003D7938" w:rsidP="003D7938">
      <w:pPr>
        <w:rPr>
          <w:rFonts w:cstheme="minorHAnsi"/>
          <w:sz w:val="24"/>
          <w:szCs w:val="24"/>
        </w:rPr>
      </w:pPr>
      <w:r w:rsidRPr="003D7938">
        <w:rPr>
          <w:rFonts w:cstheme="minorHAnsi"/>
          <w:sz w:val="24"/>
          <w:szCs w:val="24"/>
        </w:rPr>
        <w:t>React to the pupil only as far as is necessary for you to establish whether or not you need to refer this matter, but don’t ‘interrogate’ for full details</w:t>
      </w:r>
    </w:p>
    <w:p w14:paraId="5801417C" w14:textId="77777777" w:rsidR="003D7938" w:rsidRPr="003D7938" w:rsidRDefault="003D7938" w:rsidP="003D7938">
      <w:pPr>
        <w:rPr>
          <w:rFonts w:cstheme="minorHAnsi"/>
          <w:sz w:val="24"/>
          <w:szCs w:val="24"/>
        </w:rPr>
      </w:pPr>
      <w:r w:rsidRPr="003D7938">
        <w:rPr>
          <w:rFonts w:cstheme="minorHAnsi"/>
          <w:bCs/>
          <w:sz w:val="24"/>
          <w:szCs w:val="24"/>
        </w:rPr>
        <w:t>Do not ask ‘leading’ questions</w:t>
      </w:r>
      <w:r w:rsidRPr="003D7938">
        <w:rPr>
          <w:rFonts w:cstheme="minorHAnsi"/>
          <w:sz w:val="24"/>
          <w:szCs w:val="24"/>
        </w:rPr>
        <w:t>, for example, “Did he/she…, such questions may invalidate your evidence (and the child’s) in any later prosecution</w:t>
      </w:r>
    </w:p>
    <w:p w14:paraId="433A1181" w14:textId="77777777" w:rsidR="003D7938" w:rsidRPr="003D7938" w:rsidRDefault="003D7938" w:rsidP="003D7938">
      <w:pPr>
        <w:rPr>
          <w:rFonts w:cstheme="minorHAnsi"/>
          <w:sz w:val="24"/>
          <w:szCs w:val="24"/>
        </w:rPr>
      </w:pPr>
      <w:r w:rsidRPr="003D7938">
        <w:rPr>
          <w:rFonts w:cstheme="minorHAnsi"/>
          <w:sz w:val="24"/>
          <w:szCs w:val="24"/>
        </w:rPr>
        <w:t>Ask open questions, like “Anything else you would like to say?”</w:t>
      </w:r>
    </w:p>
    <w:p w14:paraId="25BE6B70" w14:textId="77777777" w:rsidR="003D7938" w:rsidRPr="003D7938" w:rsidRDefault="003D7938" w:rsidP="003D7938">
      <w:pPr>
        <w:rPr>
          <w:rFonts w:cstheme="minorHAnsi"/>
          <w:sz w:val="24"/>
          <w:szCs w:val="24"/>
        </w:rPr>
      </w:pPr>
      <w:r w:rsidRPr="003D7938">
        <w:rPr>
          <w:rFonts w:cstheme="minorHAnsi"/>
          <w:sz w:val="24"/>
          <w:szCs w:val="24"/>
        </w:rPr>
        <w:t>Do not criticise the perpetrator; the pupil may have an affection for him/her</w:t>
      </w:r>
    </w:p>
    <w:p w14:paraId="152C7EE8" w14:textId="77777777" w:rsidR="003D7938" w:rsidRPr="003D7938" w:rsidRDefault="003D7938" w:rsidP="003D7938">
      <w:pPr>
        <w:rPr>
          <w:rFonts w:cstheme="minorHAnsi"/>
          <w:sz w:val="24"/>
          <w:szCs w:val="24"/>
        </w:rPr>
      </w:pPr>
      <w:r w:rsidRPr="003D7938">
        <w:rPr>
          <w:rFonts w:cstheme="minorHAnsi"/>
          <w:sz w:val="24"/>
          <w:szCs w:val="24"/>
        </w:rPr>
        <w:t>Do not ask the pupil to repeat it all for another member of staff</w:t>
      </w:r>
    </w:p>
    <w:p w14:paraId="670D4E3D" w14:textId="77777777" w:rsidR="003D7938" w:rsidRPr="003D7938" w:rsidRDefault="003D7938" w:rsidP="003D7938">
      <w:pPr>
        <w:rPr>
          <w:rFonts w:cstheme="minorHAnsi"/>
          <w:sz w:val="24"/>
          <w:szCs w:val="24"/>
        </w:rPr>
      </w:pPr>
      <w:r w:rsidRPr="003D7938">
        <w:rPr>
          <w:rFonts w:cstheme="minorHAnsi"/>
          <w:sz w:val="24"/>
          <w:szCs w:val="24"/>
        </w:rPr>
        <w:t>Explain what you have to do next and who you have to talk to.</w:t>
      </w:r>
    </w:p>
    <w:p w14:paraId="047F70B3" w14:textId="77777777" w:rsidR="003D7938" w:rsidRPr="003D7938" w:rsidRDefault="003D7938" w:rsidP="003D7938">
      <w:pPr>
        <w:rPr>
          <w:rFonts w:cstheme="minorHAnsi"/>
          <w:b/>
          <w:bCs/>
          <w:sz w:val="24"/>
          <w:szCs w:val="24"/>
        </w:rPr>
      </w:pPr>
      <w:bookmarkStart w:id="6" w:name="_Toc43110529"/>
      <w:r w:rsidRPr="003D7938">
        <w:rPr>
          <w:rFonts w:cstheme="minorHAnsi"/>
          <w:b/>
          <w:bCs/>
          <w:sz w:val="24"/>
          <w:szCs w:val="24"/>
        </w:rPr>
        <w:lastRenderedPageBreak/>
        <w:t>Record</w:t>
      </w:r>
      <w:bookmarkEnd w:id="6"/>
    </w:p>
    <w:p w14:paraId="28134424" w14:textId="77777777" w:rsidR="003D7938" w:rsidRPr="003D7938" w:rsidRDefault="003D7938" w:rsidP="003D7938">
      <w:pPr>
        <w:rPr>
          <w:rFonts w:cstheme="minorHAnsi"/>
          <w:sz w:val="24"/>
          <w:szCs w:val="24"/>
        </w:rPr>
      </w:pPr>
      <w:r w:rsidRPr="003D7938">
        <w:rPr>
          <w:rFonts w:cstheme="minorHAnsi"/>
          <w:sz w:val="24"/>
          <w:szCs w:val="24"/>
        </w:rPr>
        <w:t>Make some brief notes at the time on any paper, which comes to hand. Write notes up as ‘add incident’ on CPOMS as soon as possible and pass a copy to the Designated Safeguarding Lead</w:t>
      </w:r>
    </w:p>
    <w:p w14:paraId="0629ED00" w14:textId="77777777" w:rsidR="003D7938" w:rsidRPr="003D7938" w:rsidRDefault="003D7938" w:rsidP="003D7938">
      <w:pPr>
        <w:rPr>
          <w:rFonts w:cstheme="minorHAnsi"/>
          <w:sz w:val="24"/>
          <w:szCs w:val="24"/>
        </w:rPr>
      </w:pPr>
      <w:r w:rsidRPr="003D7938">
        <w:rPr>
          <w:rFonts w:cstheme="minorHAnsi"/>
          <w:sz w:val="24"/>
          <w:szCs w:val="24"/>
        </w:rPr>
        <w:t>Do not destroy your original notes; attach these to the safeguarding form. Record the date, time, place, any noticeable non-verbal behaviour and the words used by the child. Record the actual words used by the child</w:t>
      </w:r>
    </w:p>
    <w:p w14:paraId="1175DD43" w14:textId="77777777" w:rsidR="003D7938" w:rsidRPr="003D7938" w:rsidRDefault="003D7938" w:rsidP="003D7938">
      <w:pPr>
        <w:rPr>
          <w:rFonts w:cstheme="minorHAnsi"/>
          <w:sz w:val="24"/>
          <w:szCs w:val="24"/>
        </w:rPr>
      </w:pPr>
      <w:r w:rsidRPr="003D7938">
        <w:rPr>
          <w:rFonts w:cstheme="minorHAnsi"/>
          <w:sz w:val="24"/>
          <w:szCs w:val="24"/>
        </w:rPr>
        <w:t>Record statements and observable things, rather than your ‘interpretations’ or assumptions.</w:t>
      </w:r>
    </w:p>
    <w:p w14:paraId="71B61905" w14:textId="77777777" w:rsidR="003D7938" w:rsidRPr="003D7938" w:rsidRDefault="003D7938" w:rsidP="003D7938">
      <w:pPr>
        <w:rPr>
          <w:rFonts w:cstheme="minorHAnsi"/>
          <w:sz w:val="24"/>
          <w:szCs w:val="24"/>
        </w:rPr>
      </w:pPr>
      <w:bookmarkStart w:id="7" w:name="_Toc43110530"/>
      <w:r w:rsidRPr="003D7938">
        <w:rPr>
          <w:rFonts w:cstheme="minorHAnsi"/>
          <w:b/>
          <w:bCs/>
          <w:sz w:val="24"/>
          <w:szCs w:val="24"/>
        </w:rPr>
        <w:t>Remember</w:t>
      </w:r>
      <w:bookmarkEnd w:id="7"/>
    </w:p>
    <w:p w14:paraId="71EAD22B" w14:textId="77777777" w:rsidR="003D7938" w:rsidRPr="003D7938" w:rsidRDefault="003D7938" w:rsidP="003D7938">
      <w:pPr>
        <w:rPr>
          <w:rFonts w:cstheme="minorHAnsi"/>
          <w:sz w:val="24"/>
          <w:szCs w:val="24"/>
        </w:rPr>
      </w:pPr>
      <w:r w:rsidRPr="003D7938">
        <w:rPr>
          <w:rFonts w:cstheme="minorHAnsi"/>
          <w:sz w:val="24"/>
          <w:szCs w:val="24"/>
        </w:rPr>
        <w:t>Follow your academy’s guidelines and consult as appropriate</w:t>
      </w:r>
    </w:p>
    <w:p w14:paraId="588DB77A" w14:textId="77777777" w:rsidR="003D7938" w:rsidRPr="003D7938" w:rsidRDefault="003D7938" w:rsidP="003D7938">
      <w:pPr>
        <w:rPr>
          <w:rFonts w:cstheme="minorHAnsi"/>
          <w:sz w:val="24"/>
          <w:szCs w:val="24"/>
        </w:rPr>
      </w:pPr>
      <w:r w:rsidRPr="003D7938">
        <w:rPr>
          <w:rFonts w:cstheme="minorHAnsi"/>
          <w:sz w:val="24"/>
          <w:szCs w:val="24"/>
        </w:rPr>
        <w:t>Procedures require the Designated Teacher (staff) to make appropriate records to Social and Health Care.</w:t>
      </w:r>
    </w:p>
    <w:p w14:paraId="4FC4A6E6" w14:textId="77777777" w:rsidR="003D7938" w:rsidRPr="003D7938" w:rsidRDefault="003D7938" w:rsidP="003D7938">
      <w:pPr>
        <w:rPr>
          <w:rFonts w:cstheme="minorHAnsi"/>
          <w:b/>
          <w:bCs/>
          <w:sz w:val="24"/>
          <w:szCs w:val="24"/>
        </w:rPr>
      </w:pPr>
      <w:bookmarkStart w:id="8" w:name="_Toc43110531"/>
      <w:r w:rsidRPr="003D7938">
        <w:rPr>
          <w:rFonts w:cstheme="minorHAnsi"/>
          <w:b/>
          <w:bCs/>
          <w:sz w:val="24"/>
          <w:szCs w:val="24"/>
        </w:rPr>
        <w:t>Reflect</w:t>
      </w:r>
      <w:bookmarkEnd w:id="8"/>
    </w:p>
    <w:p w14:paraId="4643AEC1" w14:textId="11566CB4" w:rsidR="003D7938" w:rsidRPr="003D7938" w:rsidRDefault="003D7938" w:rsidP="003D7938">
      <w:pPr>
        <w:rPr>
          <w:rFonts w:cstheme="minorHAnsi"/>
          <w:sz w:val="24"/>
          <w:szCs w:val="24"/>
        </w:rPr>
      </w:pPr>
      <w:r w:rsidRPr="003D7938">
        <w:rPr>
          <w:rFonts w:cstheme="minorHAnsi"/>
          <w:sz w:val="24"/>
          <w:szCs w:val="24"/>
        </w:rPr>
        <w:t xml:space="preserve">Try to get some support for yourself if you need it. This support should be available through your </w:t>
      </w:r>
      <w:r w:rsidR="00AC15F0">
        <w:rPr>
          <w:rFonts w:cstheme="minorHAnsi"/>
          <w:sz w:val="24"/>
          <w:szCs w:val="24"/>
        </w:rPr>
        <w:t xml:space="preserve">Designated Safeguarding Lead. </w:t>
      </w:r>
    </w:p>
    <w:p w14:paraId="2D93FCDA" w14:textId="77777777" w:rsidR="003D7938" w:rsidRPr="003D7938" w:rsidRDefault="003D7938" w:rsidP="003D7938">
      <w:pPr>
        <w:pStyle w:val="NoSpacing"/>
        <w:rPr>
          <w:rFonts w:cstheme="minorHAnsi"/>
          <w:b/>
          <w:sz w:val="24"/>
          <w:szCs w:val="24"/>
        </w:rPr>
      </w:pPr>
    </w:p>
    <w:p w14:paraId="21580FC3" w14:textId="77777777" w:rsidR="003D7938" w:rsidRPr="003D7938" w:rsidRDefault="003D7938" w:rsidP="003D7938">
      <w:pPr>
        <w:pStyle w:val="NoSpacing"/>
        <w:rPr>
          <w:rFonts w:cstheme="minorHAnsi"/>
          <w:sz w:val="24"/>
          <w:szCs w:val="24"/>
        </w:rPr>
      </w:pPr>
      <w:r w:rsidRPr="003D7938">
        <w:rPr>
          <w:rFonts w:cstheme="minorHAnsi"/>
          <w:sz w:val="24"/>
          <w:szCs w:val="24"/>
        </w:rPr>
        <w:t>Staff have a duty to safeguard students from:</w:t>
      </w:r>
    </w:p>
    <w:p w14:paraId="4A617A24" w14:textId="77777777" w:rsidR="003D7938" w:rsidRPr="003D7938" w:rsidRDefault="003D7938" w:rsidP="003D7938">
      <w:pPr>
        <w:pStyle w:val="NoSpacing"/>
        <w:rPr>
          <w:rFonts w:cstheme="minorHAnsi"/>
          <w:sz w:val="24"/>
          <w:szCs w:val="24"/>
        </w:rPr>
      </w:pPr>
    </w:p>
    <w:p w14:paraId="189789CD" w14:textId="77777777" w:rsidR="003D7938" w:rsidRPr="003D7938" w:rsidRDefault="003D7938" w:rsidP="003D7938">
      <w:pPr>
        <w:numPr>
          <w:ilvl w:val="0"/>
          <w:numId w:val="10"/>
        </w:numPr>
        <w:tabs>
          <w:tab w:val="center" w:pos="-1451"/>
        </w:tabs>
        <w:autoSpaceDN w:val="0"/>
        <w:spacing w:after="0" w:line="240" w:lineRule="auto"/>
        <w:rPr>
          <w:rFonts w:cstheme="minorHAnsi"/>
          <w:sz w:val="24"/>
          <w:szCs w:val="24"/>
        </w:rPr>
      </w:pPr>
      <w:r w:rsidRPr="003D7938">
        <w:rPr>
          <w:rFonts w:cstheme="minorHAnsi"/>
          <w:sz w:val="24"/>
          <w:szCs w:val="24"/>
        </w:rPr>
        <w:t>Physical abuse</w:t>
      </w:r>
    </w:p>
    <w:p w14:paraId="088E4555" w14:textId="77777777" w:rsidR="003D7938" w:rsidRPr="003D7938" w:rsidRDefault="003D7938" w:rsidP="003D7938">
      <w:pPr>
        <w:numPr>
          <w:ilvl w:val="0"/>
          <w:numId w:val="10"/>
        </w:numPr>
        <w:tabs>
          <w:tab w:val="center" w:pos="-1451"/>
        </w:tabs>
        <w:autoSpaceDN w:val="0"/>
        <w:spacing w:after="0" w:line="240" w:lineRule="auto"/>
        <w:rPr>
          <w:rFonts w:cstheme="minorHAnsi"/>
          <w:sz w:val="24"/>
          <w:szCs w:val="24"/>
        </w:rPr>
      </w:pPr>
      <w:r w:rsidRPr="003D7938">
        <w:rPr>
          <w:rFonts w:cstheme="minorHAnsi"/>
          <w:sz w:val="24"/>
          <w:szCs w:val="24"/>
        </w:rPr>
        <w:t>Sexual abuse</w:t>
      </w:r>
    </w:p>
    <w:p w14:paraId="550688C6" w14:textId="77777777" w:rsidR="003D7938" w:rsidRPr="003D7938" w:rsidRDefault="003D7938" w:rsidP="003D7938">
      <w:pPr>
        <w:numPr>
          <w:ilvl w:val="0"/>
          <w:numId w:val="10"/>
        </w:numPr>
        <w:tabs>
          <w:tab w:val="center" w:pos="-1451"/>
        </w:tabs>
        <w:autoSpaceDN w:val="0"/>
        <w:spacing w:after="0" w:line="240" w:lineRule="auto"/>
        <w:rPr>
          <w:rFonts w:cstheme="minorHAnsi"/>
          <w:sz w:val="24"/>
          <w:szCs w:val="24"/>
        </w:rPr>
      </w:pPr>
      <w:r w:rsidRPr="003D7938">
        <w:rPr>
          <w:rFonts w:cstheme="minorHAnsi"/>
          <w:sz w:val="24"/>
          <w:szCs w:val="24"/>
        </w:rPr>
        <w:t>Emotional abuse</w:t>
      </w:r>
    </w:p>
    <w:p w14:paraId="76B9E4ED" w14:textId="77777777" w:rsidR="003D7938" w:rsidRPr="003D7938" w:rsidRDefault="003D7938" w:rsidP="003D7938">
      <w:pPr>
        <w:numPr>
          <w:ilvl w:val="0"/>
          <w:numId w:val="10"/>
        </w:numPr>
        <w:tabs>
          <w:tab w:val="center" w:pos="-1451"/>
        </w:tabs>
        <w:autoSpaceDN w:val="0"/>
        <w:spacing w:after="0" w:line="240" w:lineRule="auto"/>
        <w:rPr>
          <w:rFonts w:cstheme="minorHAnsi"/>
          <w:sz w:val="24"/>
          <w:szCs w:val="24"/>
        </w:rPr>
      </w:pPr>
      <w:r w:rsidRPr="003D7938">
        <w:rPr>
          <w:rFonts w:cstheme="minorHAnsi"/>
          <w:sz w:val="24"/>
          <w:szCs w:val="24"/>
        </w:rPr>
        <w:t>Neglect</w:t>
      </w:r>
    </w:p>
    <w:p w14:paraId="54903F7F" w14:textId="77777777" w:rsidR="003D7938" w:rsidRPr="003D7938" w:rsidRDefault="003D7938" w:rsidP="003D7938">
      <w:pPr>
        <w:numPr>
          <w:ilvl w:val="0"/>
          <w:numId w:val="10"/>
        </w:numPr>
        <w:tabs>
          <w:tab w:val="center" w:pos="-1451"/>
        </w:tabs>
        <w:autoSpaceDN w:val="0"/>
        <w:spacing w:after="0" w:line="240" w:lineRule="auto"/>
        <w:rPr>
          <w:rFonts w:cstheme="minorHAnsi"/>
          <w:sz w:val="24"/>
          <w:szCs w:val="24"/>
        </w:rPr>
      </w:pPr>
      <w:r w:rsidRPr="003D7938">
        <w:rPr>
          <w:rFonts w:cstheme="minorHAnsi"/>
          <w:sz w:val="24"/>
          <w:szCs w:val="24"/>
        </w:rPr>
        <w:t>Peer to Peer Abuse</w:t>
      </w:r>
    </w:p>
    <w:p w14:paraId="3CE0DE74" w14:textId="77777777" w:rsidR="003D7938" w:rsidRPr="003D7938" w:rsidRDefault="003D7938" w:rsidP="003D7938">
      <w:pPr>
        <w:numPr>
          <w:ilvl w:val="0"/>
          <w:numId w:val="10"/>
        </w:numPr>
        <w:tabs>
          <w:tab w:val="center" w:pos="-1451"/>
        </w:tabs>
        <w:autoSpaceDN w:val="0"/>
        <w:spacing w:after="0" w:line="240" w:lineRule="auto"/>
        <w:rPr>
          <w:rFonts w:cstheme="minorHAnsi"/>
          <w:sz w:val="24"/>
          <w:szCs w:val="24"/>
        </w:rPr>
      </w:pPr>
      <w:r w:rsidRPr="003D7938">
        <w:rPr>
          <w:rFonts w:cstheme="minorHAnsi"/>
          <w:sz w:val="24"/>
          <w:szCs w:val="24"/>
        </w:rPr>
        <w:t>Terrorism and Radicalisation</w:t>
      </w:r>
    </w:p>
    <w:p w14:paraId="19C2D086" w14:textId="77777777" w:rsidR="003D7938" w:rsidRPr="003D7938" w:rsidRDefault="003D7938" w:rsidP="003D7938">
      <w:pPr>
        <w:pStyle w:val="NoSpacing"/>
        <w:rPr>
          <w:rFonts w:cstheme="minorHAnsi"/>
          <w:sz w:val="24"/>
          <w:szCs w:val="24"/>
        </w:rPr>
      </w:pPr>
    </w:p>
    <w:p w14:paraId="61C669FD" w14:textId="77777777" w:rsidR="003D7938" w:rsidRPr="003D7938" w:rsidRDefault="003D7938" w:rsidP="003D7938">
      <w:pPr>
        <w:pStyle w:val="NoSpacing"/>
        <w:rPr>
          <w:rFonts w:cstheme="minorHAnsi"/>
          <w:sz w:val="24"/>
          <w:szCs w:val="24"/>
        </w:rPr>
      </w:pPr>
      <w:r w:rsidRPr="003D7938">
        <w:rPr>
          <w:rFonts w:cstheme="minorHAnsi"/>
          <w:sz w:val="24"/>
          <w:szCs w:val="24"/>
        </w:rPr>
        <w:t>It is important to note the offence under section 16 of The Sexual Offences Act 2003, which provides that it is an offence for a person aged 18 or over (e.g. teacher, youth worker) to have a sexual relationship with a child under 18 where that person is in a position of trust in respect of that child, even if the relationship is consensual. A situation where a person is in a position of trust could arise where the child is in full-time education and the person looks after children under 18 in the same establishment as the child, even if s/he does not teach the child.</w:t>
      </w:r>
    </w:p>
    <w:p w14:paraId="13DCE96D" w14:textId="77777777" w:rsidR="003D7938" w:rsidRPr="003D7938" w:rsidRDefault="003D7938" w:rsidP="003D7938">
      <w:pPr>
        <w:pStyle w:val="NoSpacing"/>
        <w:rPr>
          <w:rFonts w:cstheme="minorHAnsi"/>
          <w:sz w:val="24"/>
          <w:szCs w:val="24"/>
        </w:rPr>
      </w:pPr>
    </w:p>
    <w:p w14:paraId="1CF3BE43" w14:textId="77777777" w:rsidR="003D7938" w:rsidRPr="003D7938" w:rsidRDefault="003D7938" w:rsidP="003D7938">
      <w:pPr>
        <w:pStyle w:val="NoSpacing"/>
        <w:rPr>
          <w:rFonts w:cstheme="minorHAnsi"/>
          <w:sz w:val="24"/>
          <w:szCs w:val="24"/>
        </w:rPr>
      </w:pPr>
      <w:r w:rsidRPr="003D7938">
        <w:rPr>
          <w:rFonts w:cstheme="minorHAnsi"/>
          <w:sz w:val="24"/>
          <w:szCs w:val="24"/>
        </w:rPr>
        <w:t>The duty to safeguard students includes the duty to report concerns about a pupil to the academy’s Designated Safeguarding Lead for Child Protection of Safeguarding (DSL).</w:t>
      </w:r>
    </w:p>
    <w:p w14:paraId="4DD6C4A4" w14:textId="77777777" w:rsidR="003D7938" w:rsidRPr="003D7938" w:rsidRDefault="003D7938" w:rsidP="003D7938">
      <w:pPr>
        <w:pStyle w:val="NoSpacing"/>
        <w:rPr>
          <w:rFonts w:cstheme="minorHAnsi"/>
          <w:sz w:val="24"/>
          <w:szCs w:val="24"/>
        </w:rPr>
      </w:pPr>
    </w:p>
    <w:p w14:paraId="4342992D"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The academy’s Designated Safeguarding Lead/Deputy Designated Safeguarding Lead are Antoinette Jackson and Ian Jones. </w:t>
      </w:r>
    </w:p>
    <w:p w14:paraId="6CFB25C4" w14:textId="77777777" w:rsidR="003D7938" w:rsidRPr="003D7938" w:rsidRDefault="003D7938" w:rsidP="003D7938">
      <w:pPr>
        <w:pStyle w:val="NoSpacing"/>
        <w:rPr>
          <w:rFonts w:cstheme="minorHAnsi"/>
          <w:sz w:val="24"/>
          <w:szCs w:val="24"/>
        </w:rPr>
      </w:pPr>
    </w:p>
    <w:p w14:paraId="79E4C8E9" w14:textId="77777777" w:rsidR="003D7938" w:rsidRPr="003D7938" w:rsidRDefault="003D7938" w:rsidP="003D7938">
      <w:pPr>
        <w:tabs>
          <w:tab w:val="center" w:pos="0"/>
        </w:tabs>
        <w:rPr>
          <w:rFonts w:cstheme="minorHAnsi"/>
          <w:sz w:val="24"/>
          <w:szCs w:val="24"/>
        </w:rPr>
      </w:pPr>
      <w:r w:rsidRPr="003D7938">
        <w:rPr>
          <w:rFonts w:cstheme="minorHAnsi"/>
          <w:sz w:val="24"/>
          <w:szCs w:val="24"/>
        </w:rPr>
        <w:t xml:space="preserve">Staff should familiarise themselves with ATT’s Safeguarding Policy, e-Safety Policy, the academy’s Child Protection Procedures and Whistleblowing Procedure, copies of these can </w:t>
      </w:r>
      <w:r w:rsidRPr="003D7938">
        <w:rPr>
          <w:rFonts w:cstheme="minorHAnsi"/>
          <w:sz w:val="24"/>
          <w:szCs w:val="24"/>
        </w:rPr>
        <w:lastRenderedPageBreak/>
        <w:t>be found on the academy learning platform. Staff must be able to carry out the duty as outlined in Keeping Children Safe in Education and Working Together to Safeguard Children.  All staff should be aware of the ATT Health and Safety Policy.</w:t>
      </w:r>
    </w:p>
    <w:p w14:paraId="58FC8476" w14:textId="77777777" w:rsidR="003D7938" w:rsidRPr="003D7938" w:rsidRDefault="003D7938" w:rsidP="003D7938">
      <w:pPr>
        <w:tabs>
          <w:tab w:val="center" w:pos="0"/>
        </w:tabs>
        <w:rPr>
          <w:rFonts w:cstheme="minorHAnsi"/>
          <w:sz w:val="24"/>
          <w:szCs w:val="24"/>
        </w:rPr>
      </w:pPr>
      <w:r w:rsidRPr="003D7938">
        <w:rPr>
          <w:rFonts w:cstheme="minorHAnsi"/>
          <w:sz w:val="24"/>
          <w:szCs w:val="24"/>
        </w:rPr>
        <w:t xml:space="preserve">Staff must not seriously demean or undermine students, students’ parents or carers, or colleagues (this includes online) and must take reasonable care of students under their supervision with the aim of ensuring their safety and welfare. </w:t>
      </w:r>
    </w:p>
    <w:p w14:paraId="6A727968" w14:textId="77777777" w:rsidR="003D7938" w:rsidRPr="003D7938" w:rsidRDefault="003D7938" w:rsidP="003D7938">
      <w:pPr>
        <w:tabs>
          <w:tab w:val="center" w:pos="0"/>
        </w:tabs>
        <w:rPr>
          <w:rFonts w:cstheme="minorHAnsi"/>
          <w:sz w:val="24"/>
          <w:szCs w:val="24"/>
        </w:rPr>
      </w:pPr>
    </w:p>
    <w:p w14:paraId="0FBAE4CD" w14:textId="77777777" w:rsidR="003D7938" w:rsidRPr="003D7938" w:rsidRDefault="003D7938" w:rsidP="003D7938">
      <w:pPr>
        <w:pStyle w:val="Heading1"/>
        <w:numPr>
          <w:ilvl w:val="0"/>
          <w:numId w:val="0"/>
        </w:numPr>
        <w:rPr>
          <w:rFonts w:asciiTheme="minorHAnsi" w:hAnsiTheme="minorHAnsi" w:cstheme="minorHAnsi"/>
          <w:color w:val="auto"/>
          <w:sz w:val="24"/>
        </w:rPr>
      </w:pPr>
      <w:bookmarkStart w:id="9" w:name="_Toc43110532"/>
      <w:bookmarkStart w:id="10" w:name="_Toc44600269"/>
      <w:r w:rsidRPr="003D7938">
        <w:rPr>
          <w:rFonts w:asciiTheme="minorHAnsi" w:hAnsiTheme="minorHAnsi" w:cstheme="minorHAnsi"/>
          <w:color w:val="auto"/>
          <w:sz w:val="24"/>
        </w:rPr>
        <w:t>Standards of Behaviour</w:t>
      </w:r>
      <w:bookmarkEnd w:id="9"/>
      <w:bookmarkEnd w:id="10"/>
    </w:p>
    <w:p w14:paraId="0FE84A38" w14:textId="77777777" w:rsidR="003D7938" w:rsidRPr="003D7938" w:rsidRDefault="003D7938" w:rsidP="003D7938">
      <w:pPr>
        <w:pStyle w:val="NoSpacing"/>
        <w:rPr>
          <w:rFonts w:cstheme="minorHAnsi"/>
          <w:sz w:val="24"/>
          <w:szCs w:val="24"/>
        </w:rPr>
      </w:pPr>
    </w:p>
    <w:p w14:paraId="5D73ED3B" w14:textId="77777777" w:rsidR="003D7938" w:rsidRPr="003D7938" w:rsidRDefault="003D7938" w:rsidP="003D7938">
      <w:pPr>
        <w:pStyle w:val="NoSpacing"/>
        <w:rPr>
          <w:rFonts w:cstheme="minorHAnsi"/>
          <w:sz w:val="24"/>
          <w:szCs w:val="24"/>
        </w:rPr>
      </w:pPr>
      <w:r w:rsidRPr="003D7938">
        <w:rPr>
          <w:rFonts w:cstheme="minorHAnsi"/>
          <w:sz w:val="24"/>
          <w:szCs w:val="24"/>
        </w:rPr>
        <w:t>Underpinning Principals;</w:t>
      </w:r>
    </w:p>
    <w:p w14:paraId="4360D4B0" w14:textId="77777777" w:rsidR="003D7938" w:rsidRPr="003D7938" w:rsidRDefault="003D7938" w:rsidP="003D7938">
      <w:pPr>
        <w:pStyle w:val="ListParagraph"/>
        <w:numPr>
          <w:ilvl w:val="0"/>
          <w:numId w:val="11"/>
        </w:numPr>
        <w:autoSpaceDE w:val="0"/>
        <w:autoSpaceDN w:val="0"/>
        <w:spacing w:after="0" w:line="240" w:lineRule="auto"/>
        <w:contextualSpacing w:val="0"/>
        <w:rPr>
          <w:rFonts w:cstheme="minorHAnsi"/>
          <w:sz w:val="24"/>
          <w:szCs w:val="24"/>
        </w:rPr>
      </w:pPr>
      <w:r w:rsidRPr="003D7938">
        <w:rPr>
          <w:rFonts w:cstheme="minorHAnsi"/>
          <w:sz w:val="24"/>
          <w:szCs w:val="24"/>
        </w:rPr>
        <w:t>The welfare of the child is paramount</w:t>
      </w:r>
    </w:p>
    <w:p w14:paraId="74CC3F1F" w14:textId="77777777" w:rsidR="003D7938" w:rsidRPr="003D7938" w:rsidRDefault="003D7938" w:rsidP="003D7938">
      <w:pPr>
        <w:pStyle w:val="ListParagraph"/>
        <w:numPr>
          <w:ilvl w:val="0"/>
          <w:numId w:val="11"/>
        </w:numPr>
        <w:autoSpaceDE w:val="0"/>
        <w:autoSpaceDN w:val="0"/>
        <w:spacing w:after="0" w:line="240" w:lineRule="auto"/>
        <w:contextualSpacing w:val="0"/>
        <w:rPr>
          <w:rFonts w:cstheme="minorHAnsi"/>
          <w:sz w:val="24"/>
          <w:szCs w:val="24"/>
        </w:rPr>
      </w:pPr>
      <w:r w:rsidRPr="003D7938">
        <w:rPr>
          <w:rFonts w:cstheme="minorHAnsi"/>
          <w:sz w:val="24"/>
          <w:szCs w:val="24"/>
        </w:rPr>
        <w:t>Staff should understand their responsibilities to safeguard and promote the welfare of students</w:t>
      </w:r>
    </w:p>
    <w:p w14:paraId="5A9E8AA3" w14:textId="77777777" w:rsidR="003D7938" w:rsidRPr="003D7938" w:rsidRDefault="003D7938" w:rsidP="003D7938">
      <w:pPr>
        <w:pStyle w:val="ListParagraph"/>
        <w:numPr>
          <w:ilvl w:val="0"/>
          <w:numId w:val="11"/>
        </w:numPr>
        <w:autoSpaceDE w:val="0"/>
        <w:autoSpaceDN w:val="0"/>
        <w:spacing w:after="0" w:line="240" w:lineRule="auto"/>
        <w:contextualSpacing w:val="0"/>
        <w:rPr>
          <w:rFonts w:cstheme="minorHAnsi"/>
          <w:sz w:val="24"/>
          <w:szCs w:val="24"/>
        </w:rPr>
      </w:pPr>
      <w:r w:rsidRPr="003D7938">
        <w:rPr>
          <w:rFonts w:cstheme="minorHAnsi"/>
          <w:sz w:val="24"/>
          <w:szCs w:val="24"/>
        </w:rPr>
        <w:t>Staff are responsible for their own actions and behaviour and should avoid any conduct which would lead any reasonable person to question their motivation and intentions</w:t>
      </w:r>
    </w:p>
    <w:p w14:paraId="0F396B28" w14:textId="77777777" w:rsidR="003D7938" w:rsidRPr="003D7938" w:rsidRDefault="003D7938" w:rsidP="003D7938">
      <w:pPr>
        <w:pStyle w:val="ListParagraph"/>
        <w:numPr>
          <w:ilvl w:val="0"/>
          <w:numId w:val="11"/>
        </w:numPr>
        <w:autoSpaceDE w:val="0"/>
        <w:autoSpaceDN w:val="0"/>
        <w:spacing w:after="0" w:line="240" w:lineRule="auto"/>
        <w:contextualSpacing w:val="0"/>
        <w:rPr>
          <w:rFonts w:cstheme="minorHAnsi"/>
          <w:sz w:val="24"/>
          <w:szCs w:val="24"/>
        </w:rPr>
      </w:pPr>
      <w:r w:rsidRPr="003D7938">
        <w:rPr>
          <w:rFonts w:cstheme="minorHAnsi"/>
          <w:sz w:val="24"/>
          <w:szCs w:val="24"/>
        </w:rPr>
        <w:t>Staff should work, and be seen to work, in an open and transparent way</w:t>
      </w:r>
    </w:p>
    <w:p w14:paraId="28D08C23" w14:textId="77777777" w:rsidR="003D7938" w:rsidRPr="003D7938" w:rsidRDefault="003D7938" w:rsidP="003D7938">
      <w:pPr>
        <w:pStyle w:val="ListParagraph"/>
        <w:numPr>
          <w:ilvl w:val="0"/>
          <w:numId w:val="11"/>
        </w:numPr>
        <w:autoSpaceDE w:val="0"/>
        <w:autoSpaceDN w:val="0"/>
        <w:spacing w:after="0" w:line="240" w:lineRule="auto"/>
        <w:contextualSpacing w:val="0"/>
        <w:rPr>
          <w:rFonts w:cstheme="minorHAnsi"/>
          <w:sz w:val="24"/>
          <w:szCs w:val="24"/>
        </w:rPr>
      </w:pPr>
      <w:r w:rsidRPr="003D7938">
        <w:rPr>
          <w:rFonts w:cstheme="minorHAnsi"/>
          <w:sz w:val="24"/>
          <w:szCs w:val="24"/>
        </w:rPr>
        <w:t>Staff should acknowledge that deliberately invented or malicious allegations are extremely rare and that all concerns should be reported and recorded</w:t>
      </w:r>
    </w:p>
    <w:p w14:paraId="639CF3CE" w14:textId="77777777" w:rsidR="003D7938" w:rsidRPr="003D7938" w:rsidRDefault="003D7938" w:rsidP="003D7938">
      <w:pPr>
        <w:pStyle w:val="ListParagraph"/>
        <w:numPr>
          <w:ilvl w:val="0"/>
          <w:numId w:val="11"/>
        </w:numPr>
        <w:autoSpaceDE w:val="0"/>
        <w:autoSpaceDN w:val="0"/>
        <w:spacing w:after="0" w:line="240" w:lineRule="auto"/>
        <w:contextualSpacing w:val="0"/>
        <w:rPr>
          <w:rFonts w:cstheme="minorHAnsi"/>
          <w:sz w:val="24"/>
          <w:szCs w:val="24"/>
        </w:rPr>
      </w:pPr>
      <w:r w:rsidRPr="003D7938">
        <w:rPr>
          <w:rFonts w:cstheme="minorHAnsi"/>
          <w:sz w:val="24"/>
          <w:szCs w:val="24"/>
        </w:rPr>
        <w:t>Staff should discuss and/or take advice promptly from their line manager if they have acted in a way which may give rise to concern</w:t>
      </w:r>
    </w:p>
    <w:p w14:paraId="1741FE8E" w14:textId="77777777" w:rsidR="003D7938" w:rsidRPr="003D7938" w:rsidRDefault="003D7938" w:rsidP="003D7938">
      <w:pPr>
        <w:pStyle w:val="ListParagraph"/>
        <w:numPr>
          <w:ilvl w:val="0"/>
          <w:numId w:val="11"/>
        </w:numPr>
        <w:autoSpaceDE w:val="0"/>
        <w:autoSpaceDN w:val="0"/>
        <w:spacing w:after="0" w:line="240" w:lineRule="auto"/>
        <w:contextualSpacing w:val="0"/>
        <w:rPr>
          <w:rFonts w:cstheme="minorHAnsi"/>
          <w:sz w:val="24"/>
          <w:szCs w:val="24"/>
        </w:rPr>
      </w:pPr>
      <w:r w:rsidRPr="003D7938">
        <w:rPr>
          <w:rFonts w:cstheme="minorHAnsi"/>
          <w:sz w:val="24"/>
          <w:szCs w:val="24"/>
        </w:rPr>
        <w:t>Staff should apply the same professional standards regardless of culture, disability, gender, language, racial origin, religious belief and sexual orientation</w:t>
      </w:r>
    </w:p>
    <w:p w14:paraId="59CF4375" w14:textId="77777777" w:rsidR="003D7938" w:rsidRPr="003D7938" w:rsidRDefault="003D7938" w:rsidP="003D7938">
      <w:pPr>
        <w:pStyle w:val="ListParagraph"/>
        <w:numPr>
          <w:ilvl w:val="0"/>
          <w:numId w:val="11"/>
        </w:numPr>
        <w:autoSpaceDE w:val="0"/>
        <w:autoSpaceDN w:val="0"/>
        <w:spacing w:after="0" w:line="240" w:lineRule="auto"/>
        <w:contextualSpacing w:val="0"/>
        <w:rPr>
          <w:rFonts w:cstheme="minorHAnsi"/>
          <w:sz w:val="24"/>
          <w:szCs w:val="24"/>
        </w:rPr>
      </w:pPr>
      <w:r w:rsidRPr="003D7938">
        <w:rPr>
          <w:rFonts w:cstheme="minorHAnsi"/>
          <w:sz w:val="24"/>
          <w:szCs w:val="24"/>
        </w:rPr>
        <w:t>Staff must not consume or be under the influence of alcohol or any substance, including prescribed medication, which may affect their ability to care for children</w:t>
      </w:r>
    </w:p>
    <w:p w14:paraId="7F5BD058" w14:textId="77777777" w:rsidR="003D7938" w:rsidRPr="003D7938" w:rsidRDefault="003D7938" w:rsidP="003D7938">
      <w:pPr>
        <w:pStyle w:val="ListParagraph"/>
        <w:numPr>
          <w:ilvl w:val="0"/>
          <w:numId w:val="11"/>
        </w:numPr>
        <w:autoSpaceDE w:val="0"/>
        <w:autoSpaceDN w:val="0"/>
        <w:spacing w:after="0" w:line="240" w:lineRule="auto"/>
        <w:contextualSpacing w:val="0"/>
        <w:rPr>
          <w:rFonts w:cstheme="minorHAnsi"/>
          <w:sz w:val="24"/>
          <w:szCs w:val="24"/>
        </w:rPr>
      </w:pPr>
      <w:r w:rsidRPr="003D7938">
        <w:rPr>
          <w:rFonts w:cstheme="minorHAnsi"/>
          <w:sz w:val="24"/>
          <w:szCs w:val="24"/>
        </w:rPr>
        <w:t>Staff should be aware that breaches of the law and other professional guidelines could result in disciplinary action being taken against them, criminal action and/or other proceedings including barring by the Disclosure &amp; Barring Service (DBS) from working in regulated activity.</w:t>
      </w:r>
    </w:p>
    <w:p w14:paraId="0054AEF1" w14:textId="77777777" w:rsidR="003D7938" w:rsidRPr="003D7938" w:rsidRDefault="003D7938" w:rsidP="003D7938">
      <w:pPr>
        <w:pStyle w:val="ListParagraph"/>
        <w:numPr>
          <w:ilvl w:val="0"/>
          <w:numId w:val="11"/>
        </w:numPr>
        <w:autoSpaceDE w:val="0"/>
        <w:autoSpaceDN w:val="0"/>
        <w:spacing w:after="0" w:line="240" w:lineRule="auto"/>
        <w:contextualSpacing w:val="0"/>
        <w:rPr>
          <w:rFonts w:cstheme="minorHAnsi"/>
          <w:sz w:val="24"/>
          <w:szCs w:val="24"/>
        </w:rPr>
      </w:pPr>
      <w:r w:rsidRPr="003D7938">
        <w:rPr>
          <w:rFonts w:cstheme="minorHAnsi"/>
          <w:sz w:val="24"/>
          <w:szCs w:val="24"/>
        </w:rPr>
        <w:t>Staff and managers should continually monitor and review practice to ensure this guidance is followed</w:t>
      </w:r>
    </w:p>
    <w:p w14:paraId="4BC8077A" w14:textId="77777777" w:rsidR="003D7938" w:rsidRPr="003D7938" w:rsidRDefault="003D7938" w:rsidP="003D7938">
      <w:pPr>
        <w:pStyle w:val="NoSpacing"/>
        <w:rPr>
          <w:rFonts w:cstheme="minorHAnsi"/>
          <w:b/>
          <w:sz w:val="24"/>
          <w:szCs w:val="24"/>
        </w:rPr>
      </w:pPr>
    </w:p>
    <w:p w14:paraId="53D3A870" w14:textId="77777777" w:rsidR="003D7938" w:rsidRPr="003D7938" w:rsidRDefault="003D7938" w:rsidP="003D7938">
      <w:pPr>
        <w:autoSpaceDE w:val="0"/>
        <w:spacing w:after="0" w:line="240" w:lineRule="auto"/>
        <w:rPr>
          <w:rFonts w:cstheme="minorHAnsi"/>
          <w:iCs/>
          <w:sz w:val="24"/>
          <w:szCs w:val="24"/>
        </w:rPr>
      </w:pPr>
      <w:r w:rsidRPr="003D7938">
        <w:rPr>
          <w:rFonts w:cstheme="minorHAnsi"/>
          <w:iCs/>
          <w:sz w:val="24"/>
          <w:szCs w:val="24"/>
        </w:rPr>
        <w:t>Staff should not:</w:t>
      </w:r>
    </w:p>
    <w:p w14:paraId="79F1C619" w14:textId="77777777" w:rsidR="003D7938" w:rsidRPr="003D7938" w:rsidRDefault="003D7938" w:rsidP="003D7938">
      <w:pPr>
        <w:pStyle w:val="ListParagraph"/>
        <w:numPr>
          <w:ilvl w:val="0"/>
          <w:numId w:val="12"/>
        </w:numPr>
        <w:autoSpaceDE w:val="0"/>
        <w:autoSpaceDN w:val="0"/>
        <w:spacing w:after="0" w:line="240" w:lineRule="auto"/>
        <w:contextualSpacing w:val="0"/>
        <w:rPr>
          <w:rFonts w:cstheme="minorHAnsi"/>
          <w:iCs/>
          <w:sz w:val="24"/>
          <w:szCs w:val="24"/>
        </w:rPr>
      </w:pPr>
      <w:r w:rsidRPr="003D7938">
        <w:rPr>
          <w:rFonts w:cstheme="minorHAnsi"/>
          <w:iCs/>
          <w:sz w:val="24"/>
          <w:szCs w:val="24"/>
        </w:rPr>
        <w:t>behave in a manner which would lead any reasonable person to question their suitability to work with children or to act as an appropriate role model</w:t>
      </w:r>
    </w:p>
    <w:p w14:paraId="4B499F1F" w14:textId="77777777" w:rsidR="003D7938" w:rsidRPr="003D7938" w:rsidRDefault="003D7938" w:rsidP="003D7938">
      <w:pPr>
        <w:pStyle w:val="ListParagraph"/>
        <w:numPr>
          <w:ilvl w:val="0"/>
          <w:numId w:val="12"/>
        </w:numPr>
        <w:autoSpaceDE w:val="0"/>
        <w:autoSpaceDN w:val="0"/>
        <w:spacing w:after="0" w:line="240" w:lineRule="auto"/>
        <w:contextualSpacing w:val="0"/>
        <w:rPr>
          <w:rFonts w:cstheme="minorHAnsi"/>
          <w:iCs/>
          <w:sz w:val="24"/>
          <w:szCs w:val="24"/>
        </w:rPr>
      </w:pPr>
      <w:r w:rsidRPr="003D7938">
        <w:rPr>
          <w:rFonts w:cstheme="minorHAnsi"/>
          <w:iCs/>
          <w:sz w:val="24"/>
          <w:szCs w:val="24"/>
        </w:rPr>
        <w:t>make, or encourage others to make sexual remarks to, or about, a pupil</w:t>
      </w:r>
    </w:p>
    <w:p w14:paraId="626A53C8" w14:textId="77777777" w:rsidR="003D7938" w:rsidRPr="003D7938" w:rsidRDefault="003D7938" w:rsidP="003D7938">
      <w:pPr>
        <w:pStyle w:val="ListParagraph"/>
        <w:numPr>
          <w:ilvl w:val="0"/>
          <w:numId w:val="12"/>
        </w:numPr>
        <w:autoSpaceDE w:val="0"/>
        <w:autoSpaceDN w:val="0"/>
        <w:spacing w:after="0" w:line="240" w:lineRule="auto"/>
        <w:contextualSpacing w:val="0"/>
        <w:rPr>
          <w:rFonts w:cstheme="minorHAnsi"/>
          <w:iCs/>
          <w:sz w:val="24"/>
          <w:szCs w:val="24"/>
        </w:rPr>
      </w:pPr>
      <w:r w:rsidRPr="003D7938">
        <w:rPr>
          <w:rFonts w:cstheme="minorHAnsi"/>
          <w:iCs/>
          <w:sz w:val="24"/>
          <w:szCs w:val="24"/>
        </w:rPr>
        <w:t>use inappropriate language to or in the presence of students</w:t>
      </w:r>
    </w:p>
    <w:p w14:paraId="241D1299" w14:textId="77777777" w:rsidR="003D7938" w:rsidRPr="003D7938" w:rsidRDefault="003D7938" w:rsidP="003D7938">
      <w:pPr>
        <w:pStyle w:val="ListParagraph"/>
        <w:numPr>
          <w:ilvl w:val="0"/>
          <w:numId w:val="12"/>
        </w:numPr>
        <w:autoSpaceDE w:val="0"/>
        <w:autoSpaceDN w:val="0"/>
        <w:spacing w:after="0" w:line="240" w:lineRule="auto"/>
        <w:contextualSpacing w:val="0"/>
        <w:rPr>
          <w:rFonts w:cstheme="minorHAnsi"/>
          <w:iCs/>
          <w:sz w:val="24"/>
          <w:szCs w:val="24"/>
        </w:rPr>
      </w:pPr>
      <w:r w:rsidRPr="003D7938">
        <w:rPr>
          <w:rFonts w:cstheme="minorHAnsi"/>
          <w:iCs/>
          <w:sz w:val="24"/>
          <w:szCs w:val="24"/>
        </w:rPr>
        <w:t>discuss their personal or sexual relationships with or in the presence of students</w:t>
      </w:r>
    </w:p>
    <w:p w14:paraId="0A5F437D" w14:textId="77777777" w:rsidR="003D7938" w:rsidRPr="003D7938" w:rsidRDefault="003D7938" w:rsidP="003D7938">
      <w:pPr>
        <w:pStyle w:val="ListParagraph"/>
        <w:numPr>
          <w:ilvl w:val="0"/>
          <w:numId w:val="12"/>
        </w:numPr>
        <w:autoSpaceDE w:val="0"/>
        <w:autoSpaceDN w:val="0"/>
        <w:spacing w:after="0" w:line="240" w:lineRule="auto"/>
        <w:contextualSpacing w:val="0"/>
        <w:rPr>
          <w:rFonts w:cstheme="minorHAnsi"/>
          <w:iCs/>
          <w:sz w:val="24"/>
          <w:szCs w:val="24"/>
        </w:rPr>
      </w:pPr>
      <w:r w:rsidRPr="003D7938">
        <w:rPr>
          <w:rFonts w:cstheme="minorHAnsi"/>
          <w:iCs/>
          <w:sz w:val="24"/>
          <w:szCs w:val="24"/>
        </w:rPr>
        <w:t>make (or encourage others to make) unprofessional personal comments which scapegoat, demean or humiliate, or might be interpreted as such</w:t>
      </w:r>
    </w:p>
    <w:p w14:paraId="03ACC5F7" w14:textId="77777777" w:rsidR="003D7938" w:rsidRPr="003D7938" w:rsidRDefault="003D7938" w:rsidP="003D7938">
      <w:pPr>
        <w:autoSpaceDE w:val="0"/>
        <w:spacing w:after="0" w:line="240" w:lineRule="auto"/>
        <w:rPr>
          <w:rFonts w:cstheme="minorHAnsi"/>
          <w:iCs/>
          <w:sz w:val="24"/>
          <w:szCs w:val="24"/>
        </w:rPr>
      </w:pPr>
    </w:p>
    <w:p w14:paraId="16334703" w14:textId="77777777" w:rsidR="003D7938" w:rsidRPr="003D7938" w:rsidRDefault="003D7938" w:rsidP="003D7938">
      <w:pPr>
        <w:autoSpaceDE w:val="0"/>
        <w:spacing w:after="0" w:line="240" w:lineRule="auto"/>
        <w:rPr>
          <w:rFonts w:cstheme="minorHAnsi"/>
          <w:iCs/>
          <w:sz w:val="24"/>
          <w:szCs w:val="24"/>
        </w:rPr>
      </w:pPr>
      <w:r w:rsidRPr="003D7938">
        <w:rPr>
          <w:rFonts w:cstheme="minorHAnsi"/>
          <w:iCs/>
          <w:sz w:val="24"/>
          <w:szCs w:val="24"/>
        </w:rPr>
        <w:t>Staff should:</w:t>
      </w:r>
    </w:p>
    <w:p w14:paraId="4837ECFF" w14:textId="77777777" w:rsidR="003D7938" w:rsidRPr="003D7938" w:rsidRDefault="003D7938" w:rsidP="003D7938">
      <w:pPr>
        <w:pStyle w:val="ListParagraph"/>
        <w:numPr>
          <w:ilvl w:val="0"/>
          <w:numId w:val="13"/>
        </w:numPr>
        <w:autoSpaceDE w:val="0"/>
        <w:autoSpaceDN w:val="0"/>
        <w:spacing w:after="0" w:line="240" w:lineRule="auto"/>
        <w:contextualSpacing w:val="0"/>
        <w:rPr>
          <w:rFonts w:cstheme="minorHAnsi"/>
          <w:iCs/>
          <w:sz w:val="24"/>
          <w:szCs w:val="24"/>
        </w:rPr>
      </w:pPr>
      <w:r w:rsidRPr="003D7938">
        <w:rPr>
          <w:rFonts w:cstheme="minorHAnsi"/>
          <w:iCs/>
          <w:sz w:val="24"/>
          <w:szCs w:val="24"/>
        </w:rPr>
        <w:t>be aware that behaviour by themselves, those with whom they share a household, or others in their personal lives, may impact on their work with children</w:t>
      </w:r>
    </w:p>
    <w:p w14:paraId="248BC13D" w14:textId="77777777" w:rsidR="003D7938" w:rsidRPr="003D7938" w:rsidRDefault="003D7938" w:rsidP="003D7938">
      <w:pPr>
        <w:pStyle w:val="ListParagraph"/>
        <w:numPr>
          <w:ilvl w:val="0"/>
          <w:numId w:val="13"/>
        </w:numPr>
        <w:autoSpaceDE w:val="0"/>
        <w:autoSpaceDN w:val="0"/>
        <w:spacing w:after="0" w:line="240" w:lineRule="auto"/>
        <w:contextualSpacing w:val="0"/>
        <w:rPr>
          <w:rFonts w:cstheme="minorHAnsi"/>
          <w:iCs/>
          <w:sz w:val="24"/>
          <w:szCs w:val="24"/>
        </w:rPr>
      </w:pPr>
      <w:r w:rsidRPr="003D7938">
        <w:rPr>
          <w:rFonts w:cstheme="minorHAnsi"/>
          <w:iCs/>
          <w:sz w:val="24"/>
          <w:szCs w:val="24"/>
        </w:rPr>
        <w:lastRenderedPageBreak/>
        <w:t>are expected to treat information they receive about students and families in a discreet and confidential manner</w:t>
      </w:r>
    </w:p>
    <w:p w14:paraId="20810965" w14:textId="77777777" w:rsidR="003D7938" w:rsidRPr="003D7938" w:rsidRDefault="003D7938" w:rsidP="003D7938">
      <w:pPr>
        <w:pStyle w:val="ListParagraph"/>
        <w:numPr>
          <w:ilvl w:val="0"/>
          <w:numId w:val="13"/>
        </w:numPr>
        <w:autoSpaceDE w:val="0"/>
        <w:autoSpaceDN w:val="0"/>
        <w:spacing w:after="0" w:line="240" w:lineRule="auto"/>
        <w:contextualSpacing w:val="0"/>
        <w:rPr>
          <w:rFonts w:cstheme="minorHAnsi"/>
          <w:iCs/>
          <w:sz w:val="24"/>
          <w:szCs w:val="24"/>
        </w:rPr>
      </w:pPr>
      <w:r w:rsidRPr="003D7938">
        <w:rPr>
          <w:rFonts w:cstheme="minorHAnsi"/>
          <w:iCs/>
          <w:sz w:val="24"/>
          <w:szCs w:val="24"/>
        </w:rPr>
        <w:t xml:space="preserve">Staff must maintain high standards of honesty and integrity in their work. This includes the handling and claiming of money and the use of academy property and facilities. </w:t>
      </w:r>
    </w:p>
    <w:p w14:paraId="11521F11" w14:textId="77777777" w:rsidR="003D7938" w:rsidRPr="003D7938" w:rsidRDefault="003D7938" w:rsidP="003D7938">
      <w:pPr>
        <w:pStyle w:val="NoSpacing"/>
        <w:rPr>
          <w:rFonts w:cstheme="minorHAnsi"/>
          <w:sz w:val="24"/>
          <w:szCs w:val="24"/>
        </w:rPr>
      </w:pPr>
    </w:p>
    <w:p w14:paraId="167E8B92" w14:textId="77777777" w:rsidR="003D7938" w:rsidRPr="003D7938" w:rsidRDefault="003D7938" w:rsidP="003D7938">
      <w:pPr>
        <w:pStyle w:val="NoSpacing"/>
        <w:rPr>
          <w:rFonts w:cstheme="minorHAnsi"/>
          <w:sz w:val="24"/>
          <w:szCs w:val="24"/>
        </w:rPr>
      </w:pPr>
    </w:p>
    <w:p w14:paraId="0FBD22F4"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11" w:name="_Toc43110533"/>
      <w:bookmarkStart w:id="12" w:name="_Toc44600270"/>
      <w:r w:rsidRPr="003D7938">
        <w:rPr>
          <w:rFonts w:asciiTheme="minorHAnsi" w:hAnsiTheme="minorHAnsi" w:cstheme="minorHAnsi"/>
          <w:color w:val="auto"/>
          <w:sz w:val="24"/>
        </w:rPr>
        <w:t>Appropriate Conduct with Students</w:t>
      </w:r>
      <w:bookmarkEnd w:id="11"/>
      <w:bookmarkEnd w:id="12"/>
    </w:p>
    <w:p w14:paraId="65F2A5FB" w14:textId="77777777" w:rsidR="003D7938" w:rsidRPr="003D7938" w:rsidRDefault="003D7938" w:rsidP="003D7938">
      <w:pPr>
        <w:pStyle w:val="NoSpacing"/>
        <w:rPr>
          <w:rFonts w:cstheme="minorHAnsi"/>
          <w:sz w:val="24"/>
          <w:szCs w:val="24"/>
        </w:rPr>
      </w:pPr>
    </w:p>
    <w:p w14:paraId="28D688FE" w14:textId="77777777" w:rsidR="003D7938" w:rsidRPr="003D7938" w:rsidRDefault="003D7938" w:rsidP="003D7938">
      <w:pPr>
        <w:pStyle w:val="NoSpacing"/>
        <w:rPr>
          <w:rFonts w:cstheme="minorHAnsi"/>
          <w:sz w:val="24"/>
          <w:szCs w:val="24"/>
        </w:rPr>
      </w:pPr>
      <w:r w:rsidRPr="003D7938">
        <w:rPr>
          <w:rFonts w:cstheme="minorHAnsi"/>
          <w:sz w:val="24"/>
          <w:szCs w:val="24"/>
        </w:rPr>
        <w:t>Staff should establish and maintain appropriate professional boundaries in their relationships with students.</w:t>
      </w:r>
    </w:p>
    <w:p w14:paraId="495246F3" w14:textId="77777777" w:rsidR="003D7938" w:rsidRPr="003D7938" w:rsidRDefault="003D7938" w:rsidP="003D7938">
      <w:pPr>
        <w:pStyle w:val="NoSpacing"/>
        <w:rPr>
          <w:rFonts w:cstheme="minorHAnsi"/>
          <w:sz w:val="24"/>
          <w:szCs w:val="24"/>
        </w:rPr>
      </w:pPr>
    </w:p>
    <w:p w14:paraId="7478A779" w14:textId="77777777" w:rsidR="003D7938" w:rsidRPr="003D7938" w:rsidRDefault="003D7938" w:rsidP="003D7938">
      <w:pPr>
        <w:pStyle w:val="NoSpacing"/>
        <w:rPr>
          <w:rFonts w:cstheme="minorHAnsi"/>
          <w:sz w:val="24"/>
          <w:szCs w:val="24"/>
        </w:rPr>
      </w:pPr>
      <w:r w:rsidRPr="003D7938">
        <w:rPr>
          <w:rFonts w:cstheme="minorHAnsi"/>
          <w:sz w:val="24"/>
          <w:szCs w:val="24"/>
        </w:rPr>
        <w:t>Staff must not engage with students on social networking sites or through personal electronic mail (use academy e-mail addresses) and messaging services.</w:t>
      </w:r>
    </w:p>
    <w:p w14:paraId="53BDCCEF" w14:textId="77777777" w:rsidR="003D7938" w:rsidRPr="003D7938" w:rsidRDefault="003D7938" w:rsidP="003D7938">
      <w:pPr>
        <w:pStyle w:val="NoSpacing"/>
        <w:rPr>
          <w:rFonts w:cstheme="minorHAnsi"/>
          <w:sz w:val="24"/>
          <w:szCs w:val="24"/>
        </w:rPr>
      </w:pPr>
    </w:p>
    <w:p w14:paraId="336BCFF5" w14:textId="77777777" w:rsidR="003D7938" w:rsidRPr="003D7938" w:rsidRDefault="003D7938" w:rsidP="003D7938">
      <w:pPr>
        <w:pStyle w:val="NoSpacing"/>
        <w:rPr>
          <w:rFonts w:cstheme="minorHAnsi"/>
          <w:sz w:val="24"/>
          <w:szCs w:val="24"/>
        </w:rPr>
      </w:pPr>
      <w:r w:rsidRPr="003D7938">
        <w:rPr>
          <w:rFonts w:cstheme="minorHAnsi"/>
          <w:sz w:val="24"/>
          <w:szCs w:val="24"/>
        </w:rPr>
        <w:t>Staff should use appropriate standards of language when engaging students.</w:t>
      </w:r>
    </w:p>
    <w:p w14:paraId="4A15A965" w14:textId="77777777" w:rsidR="003D7938" w:rsidRPr="003D7938" w:rsidRDefault="003D7938" w:rsidP="003D7938">
      <w:pPr>
        <w:pStyle w:val="NoSpacing"/>
        <w:rPr>
          <w:rFonts w:cstheme="minorHAnsi"/>
          <w:sz w:val="24"/>
          <w:szCs w:val="24"/>
        </w:rPr>
      </w:pPr>
    </w:p>
    <w:p w14:paraId="3C1054CB" w14:textId="77777777" w:rsidR="003D7938" w:rsidRPr="003D7938" w:rsidRDefault="003D7938" w:rsidP="003D7938">
      <w:pPr>
        <w:pStyle w:val="NoSpacing"/>
        <w:rPr>
          <w:rFonts w:cstheme="minorHAnsi"/>
          <w:sz w:val="24"/>
          <w:szCs w:val="24"/>
        </w:rPr>
      </w:pPr>
      <w:r w:rsidRPr="003D7938">
        <w:rPr>
          <w:rFonts w:cstheme="minorHAnsi"/>
          <w:sz w:val="24"/>
          <w:szCs w:val="24"/>
        </w:rPr>
        <w:t>Staff should be aware of guidance and law in relation to physical contact and restraint of students.</w:t>
      </w:r>
    </w:p>
    <w:p w14:paraId="5991C610" w14:textId="77777777" w:rsidR="003D7938" w:rsidRPr="003D7938" w:rsidRDefault="003D7938" w:rsidP="003D7938">
      <w:pPr>
        <w:pStyle w:val="NoSpacing"/>
        <w:rPr>
          <w:rFonts w:cstheme="minorHAnsi"/>
          <w:sz w:val="24"/>
          <w:szCs w:val="24"/>
        </w:rPr>
      </w:pPr>
    </w:p>
    <w:p w14:paraId="4868373E" w14:textId="77777777" w:rsidR="003D7938" w:rsidRPr="003D7938" w:rsidRDefault="003D7938" w:rsidP="003D7938">
      <w:pPr>
        <w:pStyle w:val="NoSpacing"/>
        <w:rPr>
          <w:rFonts w:cstheme="minorHAnsi"/>
          <w:sz w:val="24"/>
          <w:szCs w:val="24"/>
        </w:rPr>
      </w:pPr>
      <w:r w:rsidRPr="003D7938">
        <w:rPr>
          <w:rFonts w:cstheme="minorHAnsi"/>
          <w:sz w:val="24"/>
          <w:szCs w:val="24"/>
        </w:rPr>
        <w:t>Staff who have contact with students in settings out of academy should maintain appropriate professional standards.</w:t>
      </w:r>
    </w:p>
    <w:p w14:paraId="611C20C9" w14:textId="77777777" w:rsidR="003D7938" w:rsidRPr="003D7938" w:rsidRDefault="003D7938" w:rsidP="003D7938">
      <w:pPr>
        <w:pStyle w:val="NoSpacing"/>
        <w:rPr>
          <w:rFonts w:cstheme="minorHAnsi"/>
          <w:sz w:val="24"/>
          <w:szCs w:val="24"/>
        </w:rPr>
      </w:pPr>
      <w:r w:rsidRPr="003D7938">
        <w:rPr>
          <w:rFonts w:cstheme="minorHAnsi"/>
          <w:sz w:val="24"/>
          <w:szCs w:val="24"/>
        </w:rPr>
        <w:tab/>
      </w:r>
    </w:p>
    <w:p w14:paraId="0F22A201" w14:textId="77777777" w:rsidR="003D7938" w:rsidRPr="003D7938" w:rsidRDefault="003D7938" w:rsidP="003D7938">
      <w:pPr>
        <w:pStyle w:val="NoSpacing"/>
        <w:rPr>
          <w:rFonts w:cstheme="minorHAnsi"/>
          <w:sz w:val="24"/>
          <w:szCs w:val="24"/>
        </w:rPr>
      </w:pPr>
      <w:r w:rsidRPr="003D7938">
        <w:rPr>
          <w:rFonts w:cstheme="minorHAnsi"/>
          <w:sz w:val="24"/>
          <w:szCs w:val="24"/>
        </w:rPr>
        <w:t>Staff should use appropriate channels to report concerns about students who challenge this boundary.</w:t>
      </w:r>
    </w:p>
    <w:p w14:paraId="3EADB1D1" w14:textId="77777777" w:rsidR="003D7938" w:rsidRPr="003D7938" w:rsidRDefault="003D7938" w:rsidP="003D7938">
      <w:pPr>
        <w:pStyle w:val="NoSpacing"/>
        <w:rPr>
          <w:rFonts w:cstheme="minorHAnsi"/>
          <w:sz w:val="24"/>
          <w:szCs w:val="24"/>
        </w:rPr>
      </w:pPr>
    </w:p>
    <w:p w14:paraId="288B7445" w14:textId="77777777" w:rsidR="003D7938" w:rsidRPr="003D7938" w:rsidRDefault="003D7938" w:rsidP="003D7938">
      <w:pPr>
        <w:pStyle w:val="NoSpacing"/>
        <w:rPr>
          <w:rFonts w:cstheme="minorHAnsi"/>
          <w:sz w:val="24"/>
          <w:szCs w:val="24"/>
        </w:rPr>
      </w:pPr>
      <w:r w:rsidRPr="003D7938">
        <w:rPr>
          <w:rFonts w:cstheme="minorHAnsi"/>
          <w:sz w:val="24"/>
          <w:szCs w:val="24"/>
        </w:rPr>
        <w:t>Staff should use appropriate channels to raise concerns about the conduct of other staff who may be putting themselves or students at risk in this regard.</w:t>
      </w:r>
    </w:p>
    <w:p w14:paraId="08F850A3" w14:textId="77777777" w:rsidR="003D7938" w:rsidRPr="003D7938" w:rsidRDefault="003D7938" w:rsidP="003D7938">
      <w:pPr>
        <w:pStyle w:val="NoSpacing"/>
        <w:rPr>
          <w:rFonts w:cstheme="minorHAnsi"/>
          <w:sz w:val="24"/>
          <w:szCs w:val="24"/>
        </w:rPr>
      </w:pPr>
    </w:p>
    <w:p w14:paraId="393A4153" w14:textId="77777777" w:rsidR="003D7938" w:rsidRPr="003D7938" w:rsidRDefault="003D7938" w:rsidP="003D7938">
      <w:pPr>
        <w:pStyle w:val="NoSpacing"/>
        <w:rPr>
          <w:rFonts w:cstheme="minorHAnsi"/>
          <w:sz w:val="24"/>
          <w:szCs w:val="24"/>
        </w:rPr>
      </w:pPr>
    </w:p>
    <w:p w14:paraId="0AE8EB44"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13" w:name="_Toc43110534"/>
      <w:bookmarkStart w:id="14" w:name="_Toc44600271"/>
      <w:r w:rsidRPr="003D7938">
        <w:rPr>
          <w:rFonts w:asciiTheme="minorHAnsi" w:hAnsiTheme="minorHAnsi" w:cstheme="minorHAnsi"/>
          <w:color w:val="auto"/>
          <w:sz w:val="24"/>
        </w:rPr>
        <w:t>Student performance, progress and interests</w:t>
      </w:r>
      <w:bookmarkEnd w:id="13"/>
      <w:bookmarkEnd w:id="14"/>
    </w:p>
    <w:p w14:paraId="24964893" w14:textId="77777777" w:rsidR="003D7938" w:rsidRPr="003D7938" w:rsidRDefault="003D7938" w:rsidP="003D7938">
      <w:pPr>
        <w:pStyle w:val="NoSpacing"/>
        <w:rPr>
          <w:rFonts w:cstheme="minorHAnsi"/>
          <w:b/>
          <w:sz w:val="24"/>
          <w:szCs w:val="24"/>
        </w:rPr>
      </w:pPr>
    </w:p>
    <w:p w14:paraId="346B0413" w14:textId="77777777" w:rsidR="003D7938" w:rsidRPr="003D7938" w:rsidRDefault="003D7938" w:rsidP="003D7938">
      <w:pPr>
        <w:pStyle w:val="NoSpacing"/>
        <w:rPr>
          <w:rFonts w:cstheme="minorHAnsi"/>
          <w:sz w:val="24"/>
          <w:szCs w:val="24"/>
        </w:rPr>
      </w:pPr>
      <w:r w:rsidRPr="003D7938">
        <w:rPr>
          <w:rFonts w:cstheme="minorHAnsi"/>
          <w:sz w:val="24"/>
          <w:szCs w:val="24"/>
        </w:rPr>
        <w:t>Staff must comply with academy policies and procedures that support the well-being, safety and development of students and must co-operate and collaborate with colleagues and with external agencies where necessary to support the development of students.</w:t>
      </w:r>
    </w:p>
    <w:p w14:paraId="08880A1F" w14:textId="77777777" w:rsidR="003D7938" w:rsidRPr="003D7938" w:rsidRDefault="003D7938" w:rsidP="003D7938">
      <w:pPr>
        <w:pStyle w:val="NoSpacing"/>
        <w:rPr>
          <w:rFonts w:cstheme="minorHAnsi"/>
          <w:sz w:val="24"/>
          <w:szCs w:val="24"/>
        </w:rPr>
      </w:pPr>
    </w:p>
    <w:p w14:paraId="65F90A19" w14:textId="77777777" w:rsidR="003D7938" w:rsidRPr="003D7938" w:rsidRDefault="003D7938" w:rsidP="003D7938">
      <w:pPr>
        <w:pStyle w:val="NoSpacing"/>
        <w:rPr>
          <w:rFonts w:cstheme="minorHAnsi"/>
          <w:sz w:val="24"/>
          <w:szCs w:val="24"/>
        </w:rPr>
      </w:pPr>
      <w:r w:rsidRPr="003D7938">
        <w:rPr>
          <w:rFonts w:cstheme="minorHAnsi"/>
          <w:sz w:val="24"/>
          <w:szCs w:val="24"/>
        </w:rPr>
        <w:t>Staff must follow reasonable instructions that support the development and safety of students.</w:t>
      </w:r>
    </w:p>
    <w:p w14:paraId="1E053BD3" w14:textId="77777777" w:rsidR="003D7938" w:rsidRPr="003D7938" w:rsidRDefault="003D7938" w:rsidP="003D7938">
      <w:pPr>
        <w:pStyle w:val="NoSpacing"/>
        <w:rPr>
          <w:rFonts w:cstheme="minorHAnsi"/>
          <w:sz w:val="24"/>
          <w:szCs w:val="24"/>
        </w:rPr>
      </w:pPr>
    </w:p>
    <w:p w14:paraId="49D4BFDB" w14:textId="77777777" w:rsidR="003D7938" w:rsidRPr="003D7938" w:rsidRDefault="003D7938" w:rsidP="003D7938">
      <w:pPr>
        <w:pStyle w:val="NoSpacing"/>
        <w:rPr>
          <w:rFonts w:cstheme="minorHAnsi"/>
          <w:sz w:val="24"/>
          <w:szCs w:val="24"/>
        </w:rPr>
      </w:pPr>
      <w:r w:rsidRPr="003D7938">
        <w:rPr>
          <w:rFonts w:cstheme="minorHAnsi"/>
          <w:sz w:val="24"/>
          <w:szCs w:val="24"/>
        </w:rPr>
        <w:t>Staff should do their best to ensure the progress, development and wellbeing of students in their care.</w:t>
      </w:r>
    </w:p>
    <w:p w14:paraId="01D102DD" w14:textId="77777777" w:rsidR="003D7938" w:rsidRPr="003D7938" w:rsidRDefault="003D7938" w:rsidP="003D7938">
      <w:pPr>
        <w:pStyle w:val="NoSpacing"/>
        <w:rPr>
          <w:rFonts w:cstheme="minorHAnsi"/>
          <w:sz w:val="24"/>
          <w:szCs w:val="24"/>
        </w:rPr>
      </w:pPr>
    </w:p>
    <w:p w14:paraId="4A6784A4" w14:textId="77777777" w:rsidR="003D7938" w:rsidRPr="003D7938" w:rsidRDefault="003D7938" w:rsidP="003D7938">
      <w:pPr>
        <w:pStyle w:val="NoSpacing"/>
        <w:rPr>
          <w:rFonts w:cstheme="minorHAnsi"/>
          <w:sz w:val="24"/>
          <w:szCs w:val="24"/>
        </w:rPr>
      </w:pPr>
      <w:r w:rsidRPr="003D7938">
        <w:rPr>
          <w:rFonts w:cstheme="minorHAnsi"/>
          <w:sz w:val="24"/>
          <w:szCs w:val="24"/>
        </w:rPr>
        <w:t>Staff should comply with academy policies and procedures that support student progress and development.</w:t>
      </w:r>
    </w:p>
    <w:p w14:paraId="005875CE" w14:textId="77777777" w:rsidR="003D7938" w:rsidRPr="003D7938" w:rsidRDefault="003D7938" w:rsidP="003D7938">
      <w:pPr>
        <w:pStyle w:val="NoSpacing"/>
        <w:rPr>
          <w:rFonts w:cstheme="minorHAnsi"/>
          <w:sz w:val="24"/>
          <w:szCs w:val="24"/>
        </w:rPr>
      </w:pPr>
    </w:p>
    <w:p w14:paraId="5CAC0B5E" w14:textId="77777777" w:rsidR="003D7938" w:rsidRPr="003D7938" w:rsidRDefault="003D7938" w:rsidP="003D7938">
      <w:pPr>
        <w:pStyle w:val="NoSpacing"/>
        <w:rPr>
          <w:rFonts w:cstheme="minorHAnsi"/>
          <w:sz w:val="24"/>
          <w:szCs w:val="24"/>
        </w:rPr>
      </w:pPr>
      <w:r w:rsidRPr="003D7938">
        <w:rPr>
          <w:rFonts w:cstheme="minorHAnsi"/>
          <w:sz w:val="24"/>
          <w:szCs w:val="24"/>
        </w:rPr>
        <w:t>Staff should report on students’ progress to parents in line with agreed procedures.</w:t>
      </w:r>
    </w:p>
    <w:p w14:paraId="4F3D0372" w14:textId="77777777" w:rsidR="003D7938" w:rsidRPr="003D7938" w:rsidRDefault="003D7938" w:rsidP="003D7938">
      <w:pPr>
        <w:pStyle w:val="NoSpacing"/>
        <w:rPr>
          <w:rFonts w:cstheme="minorHAnsi"/>
          <w:sz w:val="24"/>
          <w:szCs w:val="24"/>
        </w:rPr>
      </w:pPr>
      <w:r w:rsidRPr="003D7938">
        <w:rPr>
          <w:rFonts w:cstheme="minorHAnsi"/>
          <w:sz w:val="24"/>
          <w:szCs w:val="24"/>
        </w:rPr>
        <w:t>Staff should provide progress grade data in line with agreed procedures.</w:t>
      </w:r>
    </w:p>
    <w:p w14:paraId="72B9FCA9" w14:textId="77777777" w:rsidR="003D7938" w:rsidRPr="003D7938" w:rsidRDefault="003D7938" w:rsidP="003D7938">
      <w:pPr>
        <w:pStyle w:val="NoSpacing"/>
        <w:rPr>
          <w:rFonts w:cstheme="minorHAnsi"/>
          <w:sz w:val="24"/>
          <w:szCs w:val="24"/>
        </w:rPr>
      </w:pPr>
    </w:p>
    <w:p w14:paraId="641ECDD6" w14:textId="77777777" w:rsidR="003D7938" w:rsidRPr="003D7938" w:rsidRDefault="003D7938" w:rsidP="003D7938">
      <w:pPr>
        <w:pStyle w:val="NoSpacing"/>
        <w:rPr>
          <w:rFonts w:cstheme="minorHAnsi"/>
          <w:sz w:val="24"/>
          <w:szCs w:val="24"/>
        </w:rPr>
      </w:pPr>
      <w:r w:rsidRPr="003D7938">
        <w:rPr>
          <w:rFonts w:cstheme="minorHAnsi"/>
          <w:sz w:val="24"/>
          <w:szCs w:val="24"/>
        </w:rPr>
        <w:t>Staff should listen to children, uphold their rights, have high expectations of behaviour and progress and should support their confidence and self awareness.</w:t>
      </w:r>
    </w:p>
    <w:p w14:paraId="0CCB810F" w14:textId="77777777" w:rsidR="003D7938" w:rsidRPr="003D7938" w:rsidRDefault="003D7938" w:rsidP="003D7938">
      <w:pPr>
        <w:pStyle w:val="NoSpacing"/>
        <w:rPr>
          <w:rFonts w:cstheme="minorHAnsi"/>
          <w:sz w:val="24"/>
          <w:szCs w:val="24"/>
        </w:rPr>
      </w:pPr>
    </w:p>
    <w:p w14:paraId="7622C8A7" w14:textId="77777777" w:rsidR="003D7938" w:rsidRPr="003D7938" w:rsidRDefault="003D7938" w:rsidP="003D7938">
      <w:pPr>
        <w:pStyle w:val="NoSpacing"/>
        <w:rPr>
          <w:rFonts w:cstheme="minorHAnsi"/>
          <w:sz w:val="24"/>
          <w:szCs w:val="24"/>
        </w:rPr>
      </w:pPr>
      <w:r w:rsidRPr="003D7938">
        <w:rPr>
          <w:rFonts w:cstheme="minorHAnsi"/>
          <w:sz w:val="24"/>
          <w:szCs w:val="24"/>
        </w:rPr>
        <w:t>Staff should co-operate and collaborate with other colleagues and agencies in this regard.</w:t>
      </w:r>
    </w:p>
    <w:p w14:paraId="2F78B551" w14:textId="77777777" w:rsidR="003D7938" w:rsidRPr="003D7938" w:rsidRDefault="003D7938" w:rsidP="003D7938">
      <w:pPr>
        <w:pStyle w:val="NoSpacing"/>
        <w:rPr>
          <w:rFonts w:cstheme="minorHAnsi"/>
          <w:b/>
          <w:sz w:val="24"/>
          <w:szCs w:val="24"/>
        </w:rPr>
      </w:pPr>
    </w:p>
    <w:p w14:paraId="44D0A7A3" w14:textId="77777777" w:rsidR="003D7938" w:rsidRPr="003D7938" w:rsidRDefault="003D7938" w:rsidP="003D7938">
      <w:pPr>
        <w:pStyle w:val="NoSpacing"/>
        <w:rPr>
          <w:rFonts w:cstheme="minorHAnsi"/>
          <w:sz w:val="24"/>
          <w:szCs w:val="24"/>
        </w:rPr>
      </w:pPr>
    </w:p>
    <w:p w14:paraId="13BBEF6F"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15" w:name="_Toc43110535"/>
      <w:bookmarkStart w:id="16" w:name="_Toc44600272"/>
      <w:r w:rsidRPr="003D7938">
        <w:rPr>
          <w:rFonts w:asciiTheme="minorHAnsi" w:hAnsiTheme="minorHAnsi" w:cstheme="minorHAnsi"/>
          <w:color w:val="auto"/>
          <w:sz w:val="24"/>
        </w:rPr>
        <w:t>Equality of Opportunity</w:t>
      </w:r>
      <w:bookmarkEnd w:id="15"/>
      <w:bookmarkEnd w:id="16"/>
    </w:p>
    <w:p w14:paraId="2BDD3949" w14:textId="77777777" w:rsidR="003D7938" w:rsidRPr="003D7938" w:rsidRDefault="003D7938" w:rsidP="003D7938">
      <w:pPr>
        <w:pStyle w:val="NoSpacing"/>
        <w:rPr>
          <w:rFonts w:cstheme="minorHAnsi"/>
          <w:sz w:val="24"/>
          <w:szCs w:val="24"/>
        </w:rPr>
      </w:pPr>
    </w:p>
    <w:p w14:paraId="60EB75B1"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Staff should support the academy’s commitment to equality of opportunity which promotes inclusion and values diversity. </w:t>
      </w:r>
    </w:p>
    <w:p w14:paraId="440EEEC7" w14:textId="77777777" w:rsidR="003D7938" w:rsidRPr="003D7938" w:rsidRDefault="003D7938" w:rsidP="003D7938">
      <w:pPr>
        <w:pStyle w:val="NoSpacing"/>
        <w:rPr>
          <w:rFonts w:cstheme="minorHAnsi"/>
          <w:sz w:val="24"/>
          <w:szCs w:val="24"/>
        </w:rPr>
      </w:pPr>
    </w:p>
    <w:p w14:paraId="0BEB1C37" w14:textId="77777777" w:rsidR="003D7938" w:rsidRPr="003D7938" w:rsidRDefault="003D7938" w:rsidP="003D7938">
      <w:pPr>
        <w:pStyle w:val="NoSpacing"/>
        <w:rPr>
          <w:rFonts w:cstheme="minorHAnsi"/>
          <w:sz w:val="24"/>
          <w:szCs w:val="24"/>
        </w:rPr>
      </w:pPr>
      <w:r w:rsidRPr="003D7938">
        <w:rPr>
          <w:rFonts w:cstheme="minorHAnsi"/>
          <w:sz w:val="24"/>
          <w:szCs w:val="24"/>
        </w:rPr>
        <w:t>Staff should support the principle of showing respect to all, regardless of gender, race, ethnic background, culture, (dis)ability, sexual orientation, age, religion, socio-economic status or any other factor.</w:t>
      </w:r>
    </w:p>
    <w:p w14:paraId="55A62E3D" w14:textId="77777777" w:rsidR="003D7938" w:rsidRPr="003D7938" w:rsidRDefault="003D7938" w:rsidP="003D7938">
      <w:pPr>
        <w:pStyle w:val="NoSpacing"/>
        <w:rPr>
          <w:rFonts w:cstheme="minorHAnsi"/>
          <w:sz w:val="24"/>
          <w:szCs w:val="24"/>
        </w:rPr>
      </w:pPr>
    </w:p>
    <w:p w14:paraId="6348C634" w14:textId="77777777" w:rsidR="003D7938" w:rsidRPr="003D7938" w:rsidRDefault="003D7938" w:rsidP="003D7938">
      <w:pPr>
        <w:pStyle w:val="NoSpacing"/>
        <w:rPr>
          <w:rFonts w:cstheme="minorHAnsi"/>
          <w:sz w:val="24"/>
          <w:szCs w:val="24"/>
        </w:rPr>
      </w:pPr>
      <w:r w:rsidRPr="003D7938">
        <w:rPr>
          <w:rFonts w:cstheme="minorHAnsi"/>
          <w:sz w:val="24"/>
          <w:szCs w:val="24"/>
        </w:rPr>
        <w:t>Staff should ensure that all are encouraged to perform to the best of their ability.</w:t>
      </w:r>
    </w:p>
    <w:p w14:paraId="79E8B63E" w14:textId="77777777" w:rsidR="003D7938" w:rsidRPr="003D7938" w:rsidRDefault="003D7938" w:rsidP="003D7938">
      <w:pPr>
        <w:rPr>
          <w:rFonts w:cstheme="minorHAnsi"/>
          <w:sz w:val="24"/>
          <w:szCs w:val="24"/>
        </w:rPr>
      </w:pPr>
    </w:p>
    <w:p w14:paraId="6FA4644D"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17" w:name="_Toc43110536"/>
      <w:bookmarkStart w:id="18" w:name="_Toc44600273"/>
      <w:r w:rsidRPr="003D7938">
        <w:rPr>
          <w:rFonts w:asciiTheme="minorHAnsi" w:hAnsiTheme="minorHAnsi" w:cstheme="minorHAnsi"/>
          <w:color w:val="auto"/>
          <w:sz w:val="24"/>
        </w:rPr>
        <w:t>Harassment and Bullying</w:t>
      </w:r>
      <w:bookmarkEnd w:id="17"/>
      <w:bookmarkEnd w:id="18"/>
    </w:p>
    <w:p w14:paraId="10A8E0E0" w14:textId="77777777" w:rsidR="003D7938" w:rsidRPr="003D7938" w:rsidRDefault="003D7938" w:rsidP="003D7938">
      <w:pPr>
        <w:pStyle w:val="NoSpacing"/>
        <w:rPr>
          <w:rFonts w:cstheme="minorHAnsi"/>
          <w:sz w:val="24"/>
          <w:szCs w:val="24"/>
        </w:rPr>
      </w:pPr>
    </w:p>
    <w:p w14:paraId="39C7B170"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All staff, students and the wider community should be able to go about their business without fear of harassment, bullying or intimidation. </w:t>
      </w:r>
    </w:p>
    <w:p w14:paraId="3CEEFB24" w14:textId="77777777" w:rsidR="003D7938" w:rsidRPr="003D7938" w:rsidRDefault="003D7938" w:rsidP="003D7938">
      <w:pPr>
        <w:pStyle w:val="NoSpacing"/>
        <w:rPr>
          <w:rFonts w:cstheme="minorHAnsi"/>
          <w:sz w:val="24"/>
          <w:szCs w:val="24"/>
        </w:rPr>
      </w:pPr>
    </w:p>
    <w:p w14:paraId="37256BAC" w14:textId="77777777" w:rsidR="003D7938" w:rsidRPr="003D7938" w:rsidRDefault="003D7938" w:rsidP="003D7938">
      <w:pPr>
        <w:pStyle w:val="NoSpacing"/>
        <w:rPr>
          <w:rFonts w:cstheme="minorHAnsi"/>
          <w:sz w:val="24"/>
          <w:szCs w:val="24"/>
        </w:rPr>
      </w:pPr>
      <w:r w:rsidRPr="003D7938">
        <w:rPr>
          <w:rFonts w:cstheme="minorHAnsi"/>
          <w:sz w:val="24"/>
          <w:szCs w:val="24"/>
        </w:rPr>
        <w:t>Staff should ensure that their own behaviour, whether intentional or unintentional, does not lead others to feel uncomfortable, threatened or harassed.</w:t>
      </w:r>
    </w:p>
    <w:p w14:paraId="31A065ED" w14:textId="77777777" w:rsidR="003D7938" w:rsidRPr="003D7938" w:rsidRDefault="003D7938" w:rsidP="003D7938">
      <w:pPr>
        <w:pStyle w:val="NoSpacing"/>
        <w:rPr>
          <w:rFonts w:cstheme="minorHAnsi"/>
          <w:sz w:val="24"/>
          <w:szCs w:val="24"/>
        </w:rPr>
      </w:pPr>
    </w:p>
    <w:p w14:paraId="7172F0AA" w14:textId="77777777" w:rsidR="003D7938" w:rsidRPr="003D7938" w:rsidRDefault="003D7938" w:rsidP="003D7938">
      <w:pPr>
        <w:pStyle w:val="NoSpacing"/>
        <w:rPr>
          <w:rFonts w:cstheme="minorHAnsi"/>
          <w:sz w:val="24"/>
          <w:szCs w:val="24"/>
        </w:rPr>
      </w:pPr>
      <w:r w:rsidRPr="003D7938">
        <w:rPr>
          <w:rFonts w:cstheme="minorHAnsi"/>
          <w:sz w:val="24"/>
          <w:szCs w:val="24"/>
        </w:rPr>
        <w:t>Staff should use appropriate channels to report such behaviour observed in other staff.</w:t>
      </w:r>
    </w:p>
    <w:p w14:paraId="6187931B" w14:textId="77777777" w:rsidR="003D7938" w:rsidRPr="003D7938" w:rsidRDefault="003D7938" w:rsidP="003D7938">
      <w:pPr>
        <w:pStyle w:val="NoSpacing"/>
        <w:rPr>
          <w:rFonts w:cstheme="minorHAnsi"/>
          <w:sz w:val="24"/>
          <w:szCs w:val="24"/>
        </w:rPr>
      </w:pPr>
    </w:p>
    <w:p w14:paraId="29235BA3" w14:textId="77777777" w:rsidR="003D7938" w:rsidRPr="003D7938" w:rsidRDefault="003D7938" w:rsidP="003D7938">
      <w:pPr>
        <w:pStyle w:val="NoSpacing"/>
        <w:rPr>
          <w:rFonts w:cstheme="minorHAnsi"/>
          <w:sz w:val="24"/>
          <w:szCs w:val="24"/>
        </w:rPr>
      </w:pPr>
      <w:r w:rsidRPr="003D7938">
        <w:rPr>
          <w:rFonts w:cstheme="minorHAnsi"/>
          <w:sz w:val="24"/>
          <w:szCs w:val="24"/>
        </w:rPr>
        <w:t>Staff should report and follow up all reports from students about bullying.</w:t>
      </w:r>
    </w:p>
    <w:p w14:paraId="4C7F341C" w14:textId="77777777" w:rsidR="003D7938" w:rsidRPr="003D7938" w:rsidRDefault="003D7938" w:rsidP="003D7938">
      <w:pPr>
        <w:pStyle w:val="NoSpacing"/>
        <w:rPr>
          <w:rFonts w:cstheme="minorHAnsi"/>
          <w:sz w:val="24"/>
          <w:szCs w:val="24"/>
        </w:rPr>
      </w:pPr>
    </w:p>
    <w:p w14:paraId="46FF0358" w14:textId="77777777" w:rsidR="003D7938" w:rsidRPr="003D7938" w:rsidRDefault="003D7938" w:rsidP="003D7938">
      <w:pPr>
        <w:pStyle w:val="NoSpacing"/>
        <w:rPr>
          <w:rFonts w:cstheme="minorHAnsi"/>
          <w:b/>
          <w:sz w:val="24"/>
          <w:szCs w:val="24"/>
        </w:rPr>
      </w:pPr>
    </w:p>
    <w:p w14:paraId="40301365"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19" w:name="_Toc43110537"/>
      <w:bookmarkStart w:id="20" w:name="_Toc44600274"/>
      <w:r w:rsidRPr="003D7938">
        <w:rPr>
          <w:rFonts w:asciiTheme="minorHAnsi" w:hAnsiTheme="minorHAnsi" w:cstheme="minorHAnsi"/>
          <w:color w:val="auto"/>
          <w:sz w:val="24"/>
        </w:rPr>
        <w:t>Health and Safety</w:t>
      </w:r>
      <w:bookmarkEnd w:id="19"/>
      <w:bookmarkEnd w:id="20"/>
    </w:p>
    <w:p w14:paraId="0F64EE06" w14:textId="77777777" w:rsidR="003D7938" w:rsidRPr="003D7938" w:rsidRDefault="003D7938" w:rsidP="003D7938">
      <w:pPr>
        <w:pStyle w:val="NoSpacing"/>
        <w:rPr>
          <w:rFonts w:cstheme="minorHAnsi"/>
          <w:b/>
          <w:sz w:val="24"/>
          <w:szCs w:val="24"/>
        </w:rPr>
      </w:pPr>
    </w:p>
    <w:p w14:paraId="2E0C17F9" w14:textId="77777777" w:rsidR="003D7938" w:rsidRPr="003D7938" w:rsidRDefault="003D7938" w:rsidP="003D7938">
      <w:pPr>
        <w:pStyle w:val="NoSpacing"/>
        <w:rPr>
          <w:rFonts w:cstheme="minorHAnsi"/>
          <w:sz w:val="24"/>
          <w:szCs w:val="24"/>
        </w:rPr>
      </w:pPr>
      <w:r w:rsidRPr="003D7938">
        <w:rPr>
          <w:rFonts w:cstheme="minorHAnsi"/>
          <w:sz w:val="24"/>
          <w:szCs w:val="24"/>
        </w:rPr>
        <w:t>The academy is committed to ensuring the health and safety of all students, staff and others. Staff should participate in training in relation to Health and Safety.</w:t>
      </w:r>
    </w:p>
    <w:p w14:paraId="2100835A" w14:textId="77777777" w:rsidR="003D7938" w:rsidRPr="003D7938" w:rsidRDefault="003D7938" w:rsidP="003D7938">
      <w:pPr>
        <w:pStyle w:val="NoSpacing"/>
        <w:rPr>
          <w:rFonts w:cstheme="minorHAnsi"/>
          <w:sz w:val="24"/>
          <w:szCs w:val="24"/>
        </w:rPr>
      </w:pPr>
    </w:p>
    <w:p w14:paraId="2BBBC9A5" w14:textId="77777777" w:rsidR="003D7938" w:rsidRPr="003D7938" w:rsidRDefault="003D7938" w:rsidP="003D7938">
      <w:pPr>
        <w:pStyle w:val="NoSpacing"/>
        <w:rPr>
          <w:rFonts w:cstheme="minorHAnsi"/>
          <w:sz w:val="24"/>
          <w:szCs w:val="24"/>
        </w:rPr>
      </w:pPr>
      <w:r w:rsidRPr="003D7938">
        <w:rPr>
          <w:rFonts w:cstheme="minorHAnsi"/>
          <w:sz w:val="24"/>
          <w:szCs w:val="24"/>
        </w:rPr>
        <w:t>Staff should take all reasonable steps to ensure the safety of students in their care, themselves and others in line with the Health and Safety at Work Act and other legislation.</w:t>
      </w:r>
    </w:p>
    <w:p w14:paraId="5E339063" w14:textId="77777777" w:rsidR="003D7938" w:rsidRPr="003D7938" w:rsidRDefault="003D7938" w:rsidP="003D7938">
      <w:pPr>
        <w:pStyle w:val="NoSpacing"/>
        <w:rPr>
          <w:rFonts w:cstheme="minorHAnsi"/>
          <w:sz w:val="24"/>
          <w:szCs w:val="24"/>
        </w:rPr>
      </w:pPr>
    </w:p>
    <w:p w14:paraId="7B3710CF" w14:textId="77777777" w:rsidR="003D7938" w:rsidRPr="003D7938" w:rsidRDefault="003D7938" w:rsidP="003D7938">
      <w:pPr>
        <w:pStyle w:val="NoSpacing"/>
        <w:rPr>
          <w:rFonts w:cstheme="minorHAnsi"/>
          <w:sz w:val="24"/>
          <w:szCs w:val="24"/>
        </w:rPr>
      </w:pPr>
      <w:r w:rsidRPr="003D7938">
        <w:rPr>
          <w:rFonts w:cstheme="minorHAnsi"/>
          <w:sz w:val="24"/>
          <w:szCs w:val="24"/>
        </w:rPr>
        <w:t>Staff should undertake appropriate risk assessments for all activities and visits in accordance with academy policies.</w:t>
      </w:r>
    </w:p>
    <w:p w14:paraId="0A8CD628" w14:textId="77777777" w:rsidR="003D7938" w:rsidRPr="003D7938" w:rsidRDefault="003D7938" w:rsidP="003D7938">
      <w:pPr>
        <w:pStyle w:val="NoSpacing"/>
        <w:rPr>
          <w:rFonts w:cstheme="minorHAnsi"/>
          <w:sz w:val="24"/>
          <w:szCs w:val="24"/>
        </w:rPr>
      </w:pPr>
    </w:p>
    <w:p w14:paraId="580060DF" w14:textId="77777777" w:rsidR="003D7938" w:rsidRPr="003D7938" w:rsidRDefault="003D7938" w:rsidP="003D7938">
      <w:pPr>
        <w:pStyle w:val="NoSpacing"/>
        <w:rPr>
          <w:rFonts w:cstheme="minorHAnsi"/>
          <w:sz w:val="24"/>
          <w:szCs w:val="24"/>
        </w:rPr>
      </w:pPr>
      <w:r w:rsidRPr="003D7938">
        <w:rPr>
          <w:rFonts w:cstheme="minorHAnsi"/>
          <w:sz w:val="24"/>
          <w:szCs w:val="24"/>
        </w:rPr>
        <w:t>Staff should be aware of policy, guidance and requirements in relation to transporting students in staff vehicles.</w:t>
      </w:r>
    </w:p>
    <w:p w14:paraId="21912886" w14:textId="77777777" w:rsidR="003D7938" w:rsidRPr="003D7938" w:rsidRDefault="003D7938" w:rsidP="003D7938">
      <w:pPr>
        <w:pStyle w:val="NoSpacing"/>
        <w:rPr>
          <w:rFonts w:cstheme="minorHAnsi"/>
          <w:sz w:val="24"/>
          <w:szCs w:val="24"/>
        </w:rPr>
      </w:pPr>
    </w:p>
    <w:p w14:paraId="58CC6A87"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Staff should exercise caution when driving on the academy site, should observe the 5 mph speed limit and adhere to the correct entry and exit on the car park.  No vehicles should be </w:t>
      </w:r>
      <w:r w:rsidRPr="003D7938">
        <w:rPr>
          <w:rFonts w:cstheme="minorHAnsi"/>
          <w:sz w:val="24"/>
          <w:szCs w:val="24"/>
        </w:rPr>
        <w:lastRenderedPageBreak/>
        <w:t>moved from the rear of the site during the school day.  Gates will open for emergency vehicles only.  Therefore, do not park in front of the gates or double park anywhere on site. No staff cars should move before 10 minutes after the end of school in order to allow safe student exit from the premises.</w:t>
      </w:r>
    </w:p>
    <w:p w14:paraId="351FB2AE" w14:textId="77777777" w:rsidR="003D7938" w:rsidRPr="003D7938" w:rsidRDefault="003D7938" w:rsidP="003D7938">
      <w:pPr>
        <w:pStyle w:val="NoSpacing"/>
        <w:rPr>
          <w:rFonts w:cstheme="minorHAnsi"/>
          <w:sz w:val="24"/>
          <w:szCs w:val="24"/>
        </w:rPr>
      </w:pPr>
    </w:p>
    <w:p w14:paraId="1C169DCC" w14:textId="77777777" w:rsidR="003D7938" w:rsidRPr="003D7938" w:rsidRDefault="003D7938" w:rsidP="003D7938">
      <w:pPr>
        <w:pStyle w:val="NoSpacing"/>
        <w:rPr>
          <w:rFonts w:cstheme="minorHAnsi"/>
          <w:sz w:val="24"/>
          <w:szCs w:val="24"/>
        </w:rPr>
      </w:pPr>
      <w:r w:rsidRPr="003D7938">
        <w:rPr>
          <w:rFonts w:cstheme="minorHAnsi"/>
          <w:sz w:val="24"/>
          <w:szCs w:val="24"/>
        </w:rPr>
        <w:t>Staff should use appropriate channels to report health and safety concerns.</w:t>
      </w:r>
    </w:p>
    <w:p w14:paraId="2AB053C2" w14:textId="77777777" w:rsidR="003D7938" w:rsidRPr="003D7938" w:rsidRDefault="003D7938" w:rsidP="003D7938">
      <w:pPr>
        <w:pStyle w:val="NoSpacing"/>
        <w:rPr>
          <w:rFonts w:cstheme="minorHAnsi"/>
          <w:sz w:val="24"/>
          <w:szCs w:val="24"/>
        </w:rPr>
      </w:pPr>
    </w:p>
    <w:p w14:paraId="4989F93E" w14:textId="77777777" w:rsidR="003D7938" w:rsidRPr="003D7938" w:rsidRDefault="003D7938" w:rsidP="003D7938">
      <w:pPr>
        <w:pStyle w:val="NoSpacing"/>
        <w:rPr>
          <w:rFonts w:cstheme="minorHAnsi"/>
          <w:sz w:val="24"/>
          <w:szCs w:val="24"/>
        </w:rPr>
      </w:pPr>
      <w:r w:rsidRPr="003D7938">
        <w:rPr>
          <w:rFonts w:cstheme="minorHAnsi"/>
          <w:sz w:val="24"/>
          <w:szCs w:val="24"/>
        </w:rPr>
        <w:t>Staff should use appropriate channels to report other staff, who adopt unsafe practices.</w:t>
      </w:r>
    </w:p>
    <w:p w14:paraId="4D2B891A" w14:textId="77777777" w:rsidR="003D7938" w:rsidRPr="003D7938" w:rsidRDefault="003D7938" w:rsidP="003D7938">
      <w:pPr>
        <w:pStyle w:val="NoSpacing"/>
        <w:rPr>
          <w:rFonts w:cstheme="minorHAnsi"/>
          <w:sz w:val="24"/>
          <w:szCs w:val="24"/>
        </w:rPr>
      </w:pPr>
    </w:p>
    <w:p w14:paraId="1A379286" w14:textId="77777777" w:rsidR="003D7938" w:rsidRPr="003D7938" w:rsidRDefault="003D7938" w:rsidP="003D7938">
      <w:pPr>
        <w:pStyle w:val="NoSpacing"/>
        <w:rPr>
          <w:rFonts w:cstheme="minorHAnsi"/>
          <w:b/>
          <w:sz w:val="24"/>
          <w:szCs w:val="24"/>
        </w:rPr>
      </w:pPr>
    </w:p>
    <w:p w14:paraId="60FCDD9E"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21" w:name="_Toc43110538"/>
      <w:bookmarkStart w:id="22" w:name="_Toc44600275"/>
      <w:r w:rsidRPr="003D7938">
        <w:rPr>
          <w:rFonts w:asciiTheme="minorHAnsi" w:hAnsiTheme="minorHAnsi" w:cstheme="minorHAnsi"/>
          <w:color w:val="auto"/>
          <w:sz w:val="24"/>
        </w:rPr>
        <w:t>Cooperation with other professionals</w:t>
      </w:r>
      <w:bookmarkEnd w:id="21"/>
      <w:bookmarkEnd w:id="22"/>
    </w:p>
    <w:p w14:paraId="5FCEE66A" w14:textId="77777777" w:rsidR="003D7938" w:rsidRPr="003D7938" w:rsidRDefault="003D7938" w:rsidP="003D7938">
      <w:pPr>
        <w:pStyle w:val="NoSpacing"/>
        <w:rPr>
          <w:rFonts w:cstheme="minorHAnsi"/>
          <w:b/>
          <w:sz w:val="24"/>
          <w:szCs w:val="24"/>
        </w:rPr>
      </w:pPr>
    </w:p>
    <w:p w14:paraId="1F6A5F8E" w14:textId="77777777" w:rsidR="003D7938" w:rsidRPr="003D7938" w:rsidRDefault="003D7938" w:rsidP="003D7938">
      <w:pPr>
        <w:pStyle w:val="NoSpacing"/>
        <w:rPr>
          <w:rFonts w:cstheme="minorHAnsi"/>
          <w:sz w:val="24"/>
          <w:szCs w:val="24"/>
        </w:rPr>
      </w:pPr>
      <w:r w:rsidRPr="003D7938">
        <w:rPr>
          <w:rFonts w:cstheme="minorHAnsi"/>
          <w:sz w:val="24"/>
          <w:szCs w:val="24"/>
        </w:rPr>
        <w:t>Staff should maintain professional relationships with other staff within the academy and with staff in partner agencies.</w:t>
      </w:r>
    </w:p>
    <w:p w14:paraId="4EE08567" w14:textId="77777777" w:rsidR="003D7938" w:rsidRPr="003D7938" w:rsidRDefault="003D7938" w:rsidP="003D7938">
      <w:pPr>
        <w:pStyle w:val="NoSpacing"/>
        <w:rPr>
          <w:rFonts w:cstheme="minorHAnsi"/>
          <w:sz w:val="24"/>
          <w:szCs w:val="24"/>
        </w:rPr>
      </w:pPr>
    </w:p>
    <w:p w14:paraId="166AB0D0"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Staff should cooperate with others, communicate appropriately, and share responsibilities as agreed. </w:t>
      </w:r>
    </w:p>
    <w:p w14:paraId="160DE0B9" w14:textId="77777777" w:rsidR="003D7938" w:rsidRPr="003D7938" w:rsidRDefault="003D7938" w:rsidP="003D7938">
      <w:pPr>
        <w:pStyle w:val="NoSpacing"/>
        <w:rPr>
          <w:rFonts w:cstheme="minorHAnsi"/>
          <w:sz w:val="24"/>
          <w:szCs w:val="24"/>
        </w:rPr>
      </w:pPr>
    </w:p>
    <w:p w14:paraId="2D72E5C9" w14:textId="77777777" w:rsidR="003D7938" w:rsidRPr="003D7938" w:rsidRDefault="003D7938" w:rsidP="003D7938">
      <w:pPr>
        <w:pStyle w:val="NoSpacing"/>
        <w:rPr>
          <w:rFonts w:cstheme="minorHAnsi"/>
          <w:sz w:val="24"/>
          <w:szCs w:val="24"/>
        </w:rPr>
      </w:pPr>
      <w:r w:rsidRPr="003D7938">
        <w:rPr>
          <w:rFonts w:cstheme="minorHAnsi"/>
          <w:sz w:val="24"/>
          <w:szCs w:val="24"/>
        </w:rPr>
        <w:t>Staff should ensure courteous, efficient and impartial service delivery to all individuals and groups.</w:t>
      </w:r>
    </w:p>
    <w:p w14:paraId="2BE61BEC" w14:textId="77777777" w:rsidR="003D7938" w:rsidRPr="003D7938" w:rsidRDefault="003D7938" w:rsidP="003D7938">
      <w:pPr>
        <w:pStyle w:val="NoSpacing"/>
        <w:rPr>
          <w:rFonts w:cstheme="minorHAnsi"/>
          <w:sz w:val="24"/>
          <w:szCs w:val="24"/>
        </w:rPr>
      </w:pPr>
    </w:p>
    <w:p w14:paraId="35CA06A6" w14:textId="77777777" w:rsidR="003D7938" w:rsidRPr="003D7938" w:rsidRDefault="003D7938" w:rsidP="003D7938">
      <w:pPr>
        <w:pStyle w:val="NoSpacing"/>
        <w:rPr>
          <w:rFonts w:cstheme="minorHAnsi"/>
          <w:sz w:val="24"/>
          <w:szCs w:val="24"/>
        </w:rPr>
      </w:pPr>
      <w:r w:rsidRPr="003D7938">
        <w:rPr>
          <w:rFonts w:cstheme="minorHAnsi"/>
          <w:sz w:val="24"/>
          <w:szCs w:val="24"/>
        </w:rPr>
        <w:t>Staff should cooperate with reasonable requests from other staff.</w:t>
      </w:r>
    </w:p>
    <w:p w14:paraId="226DE6F2" w14:textId="77777777" w:rsidR="003D7938" w:rsidRPr="003D7938" w:rsidRDefault="003D7938" w:rsidP="003D7938">
      <w:pPr>
        <w:pStyle w:val="NoSpacing"/>
        <w:rPr>
          <w:rFonts w:cstheme="minorHAnsi"/>
          <w:sz w:val="24"/>
          <w:szCs w:val="24"/>
        </w:rPr>
      </w:pPr>
    </w:p>
    <w:p w14:paraId="198B21E0" w14:textId="77777777" w:rsidR="003D7938" w:rsidRPr="003D7938" w:rsidRDefault="003D7938" w:rsidP="003D7938">
      <w:pPr>
        <w:pStyle w:val="Heading1"/>
        <w:numPr>
          <w:ilvl w:val="0"/>
          <w:numId w:val="0"/>
        </w:numPr>
        <w:rPr>
          <w:rFonts w:asciiTheme="minorHAnsi" w:hAnsiTheme="minorHAnsi" w:cstheme="minorHAnsi"/>
          <w:color w:val="auto"/>
          <w:sz w:val="24"/>
        </w:rPr>
      </w:pPr>
      <w:bookmarkStart w:id="23" w:name="_Toc43110539"/>
      <w:bookmarkStart w:id="24" w:name="_Toc44600276"/>
      <w:r w:rsidRPr="003D7938">
        <w:rPr>
          <w:rFonts w:asciiTheme="minorHAnsi" w:hAnsiTheme="minorHAnsi" w:cstheme="minorHAnsi"/>
          <w:color w:val="auto"/>
          <w:sz w:val="24"/>
        </w:rPr>
        <w:t>Appointment and Management of Staff</w:t>
      </w:r>
      <w:bookmarkEnd w:id="23"/>
      <w:bookmarkEnd w:id="24"/>
    </w:p>
    <w:p w14:paraId="099F46A6" w14:textId="77777777" w:rsidR="003D7938" w:rsidRPr="003D7938" w:rsidRDefault="003D7938" w:rsidP="003D7938">
      <w:pPr>
        <w:pStyle w:val="NoSpacing"/>
        <w:rPr>
          <w:rFonts w:cstheme="minorHAnsi"/>
          <w:sz w:val="24"/>
          <w:szCs w:val="24"/>
        </w:rPr>
      </w:pPr>
    </w:p>
    <w:p w14:paraId="3E661197"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The academy is committed to the appointment, promotion and management of staff purely on the basis of merit. Selection, promotion or performance grading based on anything other than ability leaves the academy vulnerable to allegations of discrimination. </w:t>
      </w:r>
    </w:p>
    <w:p w14:paraId="6CBDAC0A" w14:textId="77777777" w:rsidR="003D7938" w:rsidRPr="003D7938" w:rsidRDefault="003D7938" w:rsidP="003D7938">
      <w:pPr>
        <w:pStyle w:val="NoSpacing"/>
        <w:rPr>
          <w:rFonts w:cstheme="minorHAnsi"/>
          <w:sz w:val="24"/>
          <w:szCs w:val="24"/>
        </w:rPr>
      </w:pPr>
    </w:p>
    <w:p w14:paraId="437DE1D6" w14:textId="77777777" w:rsidR="003D7938" w:rsidRPr="003D7938" w:rsidRDefault="003D7938" w:rsidP="003D7938">
      <w:pPr>
        <w:pStyle w:val="NoSpacing"/>
        <w:rPr>
          <w:rFonts w:cstheme="minorHAnsi"/>
          <w:sz w:val="24"/>
          <w:szCs w:val="24"/>
        </w:rPr>
      </w:pPr>
      <w:r w:rsidRPr="003D7938">
        <w:rPr>
          <w:rFonts w:cstheme="minorHAnsi"/>
          <w:sz w:val="24"/>
          <w:szCs w:val="24"/>
        </w:rPr>
        <w:t>Staff should not therefore be involved in appointments or performance management of other staff with whom they have, or have had, a personal, emotional, marriage or family relationship.</w:t>
      </w:r>
    </w:p>
    <w:p w14:paraId="4F4D9F4A" w14:textId="77777777" w:rsidR="003D7938" w:rsidRPr="003D7938" w:rsidRDefault="003D7938" w:rsidP="003D7938">
      <w:pPr>
        <w:pStyle w:val="NoSpacing"/>
        <w:rPr>
          <w:rFonts w:cstheme="minorHAnsi"/>
          <w:sz w:val="24"/>
          <w:szCs w:val="24"/>
        </w:rPr>
      </w:pPr>
    </w:p>
    <w:p w14:paraId="3553A06C" w14:textId="77777777" w:rsidR="003D7938" w:rsidRPr="003D7938" w:rsidRDefault="003D7938" w:rsidP="003D7938">
      <w:pPr>
        <w:pStyle w:val="Heading1"/>
        <w:numPr>
          <w:ilvl w:val="0"/>
          <w:numId w:val="0"/>
        </w:numPr>
        <w:rPr>
          <w:rFonts w:asciiTheme="minorHAnsi" w:hAnsiTheme="minorHAnsi" w:cstheme="minorHAnsi"/>
          <w:color w:val="auto"/>
          <w:sz w:val="24"/>
        </w:rPr>
      </w:pPr>
      <w:bookmarkStart w:id="25" w:name="_Toc43110540"/>
      <w:bookmarkStart w:id="26" w:name="_Toc44600277"/>
      <w:r w:rsidRPr="003D7938">
        <w:rPr>
          <w:rFonts w:asciiTheme="minorHAnsi" w:hAnsiTheme="minorHAnsi" w:cstheme="minorHAnsi"/>
          <w:color w:val="auto"/>
          <w:sz w:val="24"/>
        </w:rPr>
        <w:t>Performance</w:t>
      </w:r>
      <w:bookmarkEnd w:id="25"/>
      <w:bookmarkEnd w:id="26"/>
    </w:p>
    <w:p w14:paraId="643E1571" w14:textId="77777777" w:rsidR="003D7938" w:rsidRPr="003D7938" w:rsidRDefault="003D7938" w:rsidP="003D7938">
      <w:pPr>
        <w:pStyle w:val="NoSpacing"/>
        <w:rPr>
          <w:rFonts w:cstheme="minorHAnsi"/>
          <w:b/>
          <w:sz w:val="24"/>
          <w:szCs w:val="24"/>
        </w:rPr>
      </w:pPr>
    </w:p>
    <w:p w14:paraId="3CC97175" w14:textId="77777777" w:rsidR="003D7938" w:rsidRPr="003D7938" w:rsidRDefault="003D7938" w:rsidP="003D7938">
      <w:pPr>
        <w:pStyle w:val="NoSpacing"/>
        <w:rPr>
          <w:rFonts w:cstheme="minorHAnsi"/>
          <w:sz w:val="24"/>
          <w:szCs w:val="24"/>
        </w:rPr>
      </w:pPr>
      <w:r w:rsidRPr="003D7938">
        <w:rPr>
          <w:rFonts w:cstheme="minorHAnsi"/>
          <w:sz w:val="24"/>
          <w:szCs w:val="24"/>
        </w:rPr>
        <w:t>All staff have a responsibility to maintain and develop the professional expertise relevant to their job role. This will ensure the quality and development of staff and will enhance the quality of service delivered.</w:t>
      </w:r>
    </w:p>
    <w:p w14:paraId="17127471" w14:textId="77777777" w:rsidR="003D7938" w:rsidRPr="003D7938" w:rsidRDefault="003D7938" w:rsidP="003D7938">
      <w:pPr>
        <w:pStyle w:val="NoSpacing"/>
        <w:rPr>
          <w:rFonts w:cstheme="minorHAnsi"/>
          <w:sz w:val="24"/>
          <w:szCs w:val="24"/>
        </w:rPr>
      </w:pPr>
    </w:p>
    <w:p w14:paraId="3A09CBD9" w14:textId="77777777" w:rsidR="003D7938" w:rsidRPr="003D7938" w:rsidRDefault="003D7938" w:rsidP="003D7938">
      <w:pPr>
        <w:pStyle w:val="NoSpacing"/>
        <w:rPr>
          <w:rFonts w:cstheme="minorHAnsi"/>
          <w:sz w:val="24"/>
          <w:szCs w:val="24"/>
        </w:rPr>
      </w:pPr>
      <w:r w:rsidRPr="003D7938">
        <w:rPr>
          <w:rFonts w:cstheme="minorHAnsi"/>
          <w:sz w:val="24"/>
          <w:szCs w:val="24"/>
        </w:rPr>
        <w:t>Staff should participate in appropriate professional development.</w:t>
      </w:r>
    </w:p>
    <w:p w14:paraId="24DE1189" w14:textId="77777777" w:rsidR="003D7938" w:rsidRPr="003D7938" w:rsidRDefault="003D7938" w:rsidP="003D7938">
      <w:pPr>
        <w:pStyle w:val="NoSpacing"/>
        <w:rPr>
          <w:rFonts w:cstheme="minorHAnsi"/>
          <w:sz w:val="24"/>
          <w:szCs w:val="24"/>
        </w:rPr>
      </w:pPr>
    </w:p>
    <w:p w14:paraId="7653761B" w14:textId="77777777" w:rsidR="003D7938" w:rsidRPr="003D7938" w:rsidRDefault="003D7938" w:rsidP="003D7938">
      <w:pPr>
        <w:pStyle w:val="NoSpacing"/>
        <w:rPr>
          <w:rFonts w:cstheme="minorHAnsi"/>
          <w:sz w:val="24"/>
          <w:szCs w:val="24"/>
        </w:rPr>
      </w:pPr>
      <w:r w:rsidRPr="003D7938">
        <w:rPr>
          <w:rFonts w:cstheme="minorHAnsi"/>
          <w:sz w:val="24"/>
          <w:szCs w:val="24"/>
        </w:rPr>
        <w:t>Staff should participate in agreed performance management procedures.</w:t>
      </w:r>
    </w:p>
    <w:p w14:paraId="7AE6D2A1" w14:textId="77777777" w:rsidR="003D7938" w:rsidRPr="003D7938" w:rsidRDefault="003D7938" w:rsidP="003D7938">
      <w:pPr>
        <w:pStyle w:val="NoSpacing"/>
        <w:rPr>
          <w:rFonts w:cstheme="minorHAnsi"/>
          <w:sz w:val="24"/>
          <w:szCs w:val="24"/>
        </w:rPr>
      </w:pPr>
    </w:p>
    <w:p w14:paraId="042B6F31" w14:textId="71C94C95" w:rsidR="003D7938" w:rsidRDefault="003D7938" w:rsidP="003D7938">
      <w:pPr>
        <w:pStyle w:val="NoSpacing"/>
        <w:rPr>
          <w:rFonts w:cstheme="minorHAnsi"/>
          <w:sz w:val="24"/>
          <w:szCs w:val="24"/>
        </w:rPr>
      </w:pPr>
    </w:p>
    <w:p w14:paraId="528BDB80" w14:textId="3221A6C8" w:rsidR="003D7938" w:rsidRDefault="003D7938" w:rsidP="003D7938">
      <w:pPr>
        <w:pStyle w:val="NoSpacing"/>
        <w:rPr>
          <w:rFonts w:cstheme="minorHAnsi"/>
          <w:sz w:val="24"/>
          <w:szCs w:val="24"/>
        </w:rPr>
      </w:pPr>
    </w:p>
    <w:p w14:paraId="500826B7" w14:textId="0E2416EA" w:rsidR="003D7938" w:rsidRDefault="003D7938" w:rsidP="003D7938">
      <w:pPr>
        <w:pStyle w:val="NoSpacing"/>
        <w:rPr>
          <w:rFonts w:cstheme="minorHAnsi"/>
          <w:sz w:val="24"/>
          <w:szCs w:val="24"/>
        </w:rPr>
      </w:pPr>
    </w:p>
    <w:p w14:paraId="198FC303" w14:textId="77777777" w:rsidR="003D7938" w:rsidRPr="003D7938" w:rsidRDefault="003D7938" w:rsidP="003D7938">
      <w:pPr>
        <w:pStyle w:val="NoSpacing"/>
        <w:rPr>
          <w:rFonts w:cstheme="minorHAnsi"/>
          <w:sz w:val="24"/>
          <w:szCs w:val="24"/>
        </w:rPr>
      </w:pPr>
    </w:p>
    <w:p w14:paraId="1155524B"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27" w:name="_Toc43110541"/>
      <w:bookmarkStart w:id="28" w:name="_Toc44600278"/>
      <w:r w:rsidRPr="003D7938">
        <w:rPr>
          <w:rFonts w:asciiTheme="minorHAnsi" w:hAnsiTheme="minorHAnsi" w:cstheme="minorHAnsi"/>
          <w:color w:val="auto"/>
          <w:sz w:val="24"/>
        </w:rPr>
        <w:lastRenderedPageBreak/>
        <w:t>Absence and Timekeeping</w:t>
      </w:r>
      <w:bookmarkEnd w:id="27"/>
      <w:bookmarkEnd w:id="28"/>
    </w:p>
    <w:p w14:paraId="1142B029" w14:textId="77777777" w:rsidR="003D7938" w:rsidRPr="003D7938" w:rsidRDefault="003D7938" w:rsidP="003D7938">
      <w:pPr>
        <w:pStyle w:val="NoSpacing"/>
        <w:rPr>
          <w:rFonts w:cstheme="minorHAnsi"/>
          <w:sz w:val="24"/>
          <w:szCs w:val="24"/>
        </w:rPr>
      </w:pPr>
    </w:p>
    <w:p w14:paraId="466CCF1D" w14:textId="77777777" w:rsidR="003D7938" w:rsidRPr="003D7938" w:rsidRDefault="003D7938" w:rsidP="003D7938">
      <w:pPr>
        <w:pStyle w:val="NoSpacing"/>
        <w:rPr>
          <w:rFonts w:cstheme="minorHAnsi"/>
          <w:sz w:val="24"/>
          <w:szCs w:val="24"/>
        </w:rPr>
      </w:pPr>
      <w:r w:rsidRPr="003D7938">
        <w:rPr>
          <w:rFonts w:cstheme="minorHAnsi"/>
          <w:sz w:val="24"/>
          <w:szCs w:val="24"/>
        </w:rPr>
        <w:t>All staff should comply with agreed procedures for notifying absence and for applying for leave of absence.</w:t>
      </w:r>
    </w:p>
    <w:p w14:paraId="57526A8B" w14:textId="77777777" w:rsidR="003D7938" w:rsidRPr="003D7938" w:rsidRDefault="003D7938" w:rsidP="003D7938">
      <w:pPr>
        <w:pStyle w:val="NoSpacing"/>
        <w:rPr>
          <w:rFonts w:cstheme="minorHAnsi"/>
          <w:sz w:val="24"/>
          <w:szCs w:val="24"/>
        </w:rPr>
      </w:pPr>
    </w:p>
    <w:p w14:paraId="0FCE3CA0" w14:textId="77777777" w:rsidR="003D7938" w:rsidRPr="003D7938" w:rsidRDefault="003D7938" w:rsidP="003D7938">
      <w:pPr>
        <w:pStyle w:val="NoSpacing"/>
        <w:rPr>
          <w:rFonts w:cstheme="minorHAnsi"/>
          <w:sz w:val="24"/>
          <w:szCs w:val="24"/>
        </w:rPr>
      </w:pPr>
      <w:r w:rsidRPr="003D7938">
        <w:rPr>
          <w:rFonts w:cstheme="minorHAnsi"/>
          <w:sz w:val="24"/>
          <w:szCs w:val="24"/>
        </w:rPr>
        <w:t>All staff should maintain good timekeeping in line with agreed arrangements.</w:t>
      </w:r>
    </w:p>
    <w:p w14:paraId="75F88FB4" w14:textId="77777777" w:rsidR="003D7938" w:rsidRPr="003D7938" w:rsidRDefault="003D7938" w:rsidP="003D7938">
      <w:pPr>
        <w:pStyle w:val="NoSpacing"/>
        <w:rPr>
          <w:rFonts w:cstheme="minorHAnsi"/>
          <w:sz w:val="24"/>
          <w:szCs w:val="24"/>
        </w:rPr>
      </w:pPr>
    </w:p>
    <w:p w14:paraId="5BADD477" w14:textId="77777777" w:rsidR="003D7938" w:rsidRPr="003D7938" w:rsidRDefault="003D7938" w:rsidP="003D7938">
      <w:pPr>
        <w:pStyle w:val="NoSpacing"/>
        <w:rPr>
          <w:rFonts w:cstheme="minorHAnsi"/>
          <w:sz w:val="24"/>
          <w:szCs w:val="24"/>
        </w:rPr>
      </w:pPr>
      <w:r w:rsidRPr="003D7938">
        <w:rPr>
          <w:rFonts w:cstheme="minorHAnsi"/>
          <w:sz w:val="24"/>
          <w:szCs w:val="24"/>
        </w:rPr>
        <w:t>All staff should notify managers/colleagues if they need to go off site for meetings/visits etc. This should include their anticipated time of return.</w:t>
      </w:r>
    </w:p>
    <w:p w14:paraId="36BCBE9C" w14:textId="77777777" w:rsidR="003D7938" w:rsidRPr="003D7938" w:rsidRDefault="003D7938" w:rsidP="003D7938">
      <w:pPr>
        <w:pStyle w:val="NoSpacing"/>
        <w:rPr>
          <w:rFonts w:cstheme="minorHAnsi"/>
          <w:sz w:val="24"/>
          <w:szCs w:val="24"/>
        </w:rPr>
      </w:pPr>
    </w:p>
    <w:p w14:paraId="01E9374D" w14:textId="77777777" w:rsidR="003D7938" w:rsidRPr="003D7938" w:rsidRDefault="003D7938" w:rsidP="003D7938">
      <w:pPr>
        <w:pStyle w:val="NoSpacing"/>
        <w:rPr>
          <w:rFonts w:cstheme="minorHAnsi"/>
          <w:sz w:val="24"/>
          <w:szCs w:val="24"/>
        </w:rPr>
      </w:pPr>
    </w:p>
    <w:p w14:paraId="6AFB232B"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29" w:name="_Toc43110542"/>
      <w:bookmarkStart w:id="30" w:name="_Toc44600279"/>
      <w:r w:rsidRPr="003D7938">
        <w:rPr>
          <w:rFonts w:asciiTheme="minorHAnsi" w:hAnsiTheme="minorHAnsi" w:cstheme="minorHAnsi"/>
          <w:color w:val="auto"/>
          <w:sz w:val="24"/>
        </w:rPr>
        <w:t>Misuse of Drugs and Alcohol</w:t>
      </w:r>
      <w:bookmarkEnd w:id="29"/>
      <w:bookmarkEnd w:id="30"/>
    </w:p>
    <w:p w14:paraId="3F810A2E" w14:textId="77777777" w:rsidR="003D7938" w:rsidRPr="003D7938" w:rsidRDefault="003D7938" w:rsidP="003D7938">
      <w:pPr>
        <w:pStyle w:val="NoSpacing"/>
        <w:rPr>
          <w:rFonts w:cstheme="minorHAnsi"/>
          <w:sz w:val="24"/>
          <w:szCs w:val="24"/>
        </w:rPr>
      </w:pPr>
    </w:p>
    <w:p w14:paraId="5470644C" w14:textId="77777777" w:rsidR="003D7938" w:rsidRPr="003D7938" w:rsidRDefault="003D7938" w:rsidP="003D7938">
      <w:pPr>
        <w:pStyle w:val="NoSpacing"/>
        <w:rPr>
          <w:rFonts w:cstheme="minorHAnsi"/>
          <w:sz w:val="24"/>
          <w:szCs w:val="24"/>
        </w:rPr>
      </w:pPr>
      <w:r w:rsidRPr="003D7938">
        <w:rPr>
          <w:rFonts w:cstheme="minorHAnsi"/>
          <w:sz w:val="24"/>
          <w:szCs w:val="24"/>
        </w:rPr>
        <w:t>Staff must ensure that they are not unfit for duty as a result of the effects of drugs or alcohol.</w:t>
      </w:r>
    </w:p>
    <w:p w14:paraId="76C48C6D" w14:textId="77777777" w:rsidR="003D7938" w:rsidRPr="003D7938" w:rsidRDefault="003D7938" w:rsidP="003D7938">
      <w:pPr>
        <w:pStyle w:val="NoSpacing"/>
        <w:rPr>
          <w:rFonts w:cstheme="minorHAnsi"/>
          <w:sz w:val="24"/>
          <w:szCs w:val="24"/>
        </w:rPr>
      </w:pPr>
    </w:p>
    <w:p w14:paraId="6D4C231D" w14:textId="77777777" w:rsidR="003D7938" w:rsidRPr="003D7938" w:rsidRDefault="003D7938" w:rsidP="003D7938">
      <w:pPr>
        <w:pStyle w:val="NoSpacing"/>
        <w:rPr>
          <w:rFonts w:cstheme="minorHAnsi"/>
          <w:sz w:val="24"/>
          <w:szCs w:val="24"/>
        </w:rPr>
      </w:pPr>
      <w:r w:rsidRPr="003D7938">
        <w:rPr>
          <w:rFonts w:cstheme="minorHAnsi"/>
          <w:sz w:val="24"/>
          <w:szCs w:val="24"/>
        </w:rPr>
        <w:t>Staff should be aware of the lasting effects of alcohol and drugs both legal and illegal, and ensure that consumption of these substances does not impair their ability to discharge their duties. Staff should not consume alcohol during the school day.</w:t>
      </w:r>
    </w:p>
    <w:p w14:paraId="1CEBF092" w14:textId="77777777" w:rsidR="003D7938" w:rsidRPr="003D7938" w:rsidRDefault="003D7938" w:rsidP="003D7938">
      <w:pPr>
        <w:pStyle w:val="NoSpacing"/>
        <w:rPr>
          <w:rFonts w:cstheme="minorHAnsi"/>
          <w:sz w:val="24"/>
          <w:szCs w:val="24"/>
        </w:rPr>
      </w:pPr>
    </w:p>
    <w:p w14:paraId="2278CD35" w14:textId="77777777" w:rsidR="003D7938" w:rsidRPr="003D7938" w:rsidRDefault="003D7938" w:rsidP="003D7938">
      <w:pPr>
        <w:pStyle w:val="NoSpacing"/>
        <w:rPr>
          <w:rFonts w:cstheme="minorHAnsi"/>
          <w:sz w:val="24"/>
          <w:szCs w:val="24"/>
        </w:rPr>
      </w:pPr>
    </w:p>
    <w:p w14:paraId="0F653EA0"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31" w:name="_Toc43110543"/>
      <w:bookmarkStart w:id="32" w:name="_Toc44600280"/>
      <w:r w:rsidRPr="003D7938">
        <w:rPr>
          <w:rFonts w:asciiTheme="minorHAnsi" w:hAnsiTheme="minorHAnsi" w:cstheme="minorHAnsi"/>
          <w:color w:val="auto"/>
          <w:sz w:val="24"/>
        </w:rPr>
        <w:t>Smoking/Vaping</w:t>
      </w:r>
      <w:bookmarkEnd w:id="31"/>
      <w:bookmarkEnd w:id="32"/>
    </w:p>
    <w:p w14:paraId="3A2047D5" w14:textId="77777777" w:rsidR="003D7938" w:rsidRPr="003D7938" w:rsidRDefault="003D7938" w:rsidP="003D7938">
      <w:pPr>
        <w:pStyle w:val="NoSpacing"/>
        <w:rPr>
          <w:rFonts w:cstheme="minorHAnsi"/>
          <w:sz w:val="24"/>
          <w:szCs w:val="24"/>
        </w:rPr>
      </w:pPr>
    </w:p>
    <w:p w14:paraId="037089B4"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The academy does not allow smoking or vaping anywhere on the premises. Staff must not therefore smoke or vape on the academy site at any time. </w:t>
      </w:r>
    </w:p>
    <w:p w14:paraId="0F5F7145" w14:textId="77777777" w:rsidR="003D7938" w:rsidRPr="003D7938" w:rsidRDefault="003D7938" w:rsidP="003D7938">
      <w:pPr>
        <w:pStyle w:val="NoSpacing"/>
        <w:rPr>
          <w:rFonts w:cstheme="minorHAnsi"/>
          <w:sz w:val="24"/>
          <w:szCs w:val="24"/>
        </w:rPr>
      </w:pPr>
    </w:p>
    <w:p w14:paraId="5B89245B" w14:textId="77777777" w:rsidR="003D7938" w:rsidRPr="003D7938" w:rsidRDefault="003D7938" w:rsidP="003D7938">
      <w:pPr>
        <w:pStyle w:val="NoSpacing"/>
        <w:rPr>
          <w:rFonts w:cstheme="minorHAnsi"/>
          <w:sz w:val="24"/>
          <w:szCs w:val="24"/>
        </w:rPr>
      </w:pPr>
      <w:r w:rsidRPr="003D7938">
        <w:rPr>
          <w:rFonts w:cstheme="minorHAnsi"/>
          <w:sz w:val="24"/>
          <w:szCs w:val="24"/>
        </w:rPr>
        <w:t>Staff should not smoke or vape off site where they can be seen by students. Students who see staff smoking or vaping may see this as an endorsement and may start to or continue to smoke or vape themselves.</w:t>
      </w:r>
    </w:p>
    <w:p w14:paraId="37448B0E" w14:textId="77777777" w:rsidR="003D7938" w:rsidRPr="003D7938" w:rsidRDefault="003D7938" w:rsidP="003D7938">
      <w:pPr>
        <w:pStyle w:val="NoSpacing"/>
        <w:rPr>
          <w:rFonts w:cstheme="minorHAnsi"/>
          <w:sz w:val="24"/>
          <w:szCs w:val="24"/>
        </w:rPr>
      </w:pPr>
    </w:p>
    <w:p w14:paraId="5B976350" w14:textId="77777777" w:rsidR="003D7938" w:rsidRPr="003D7938" w:rsidRDefault="003D7938" w:rsidP="003D7938">
      <w:pPr>
        <w:pStyle w:val="NoSpacing"/>
        <w:rPr>
          <w:rFonts w:cstheme="minorHAnsi"/>
          <w:sz w:val="24"/>
          <w:szCs w:val="24"/>
        </w:rPr>
      </w:pPr>
    </w:p>
    <w:p w14:paraId="59C9DBFD"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33" w:name="_Toc43110544"/>
      <w:bookmarkStart w:id="34" w:name="_Toc44600281"/>
      <w:r w:rsidRPr="003D7938">
        <w:rPr>
          <w:rFonts w:asciiTheme="minorHAnsi" w:hAnsiTheme="minorHAnsi" w:cstheme="minorHAnsi"/>
          <w:color w:val="auto"/>
          <w:sz w:val="24"/>
        </w:rPr>
        <w:t>Conduct outside Work</w:t>
      </w:r>
      <w:bookmarkEnd w:id="33"/>
      <w:bookmarkEnd w:id="34"/>
    </w:p>
    <w:p w14:paraId="30095047" w14:textId="77777777" w:rsidR="003D7938" w:rsidRPr="003D7938" w:rsidRDefault="003D7938" w:rsidP="003D7938">
      <w:pPr>
        <w:pStyle w:val="NoSpacing"/>
        <w:rPr>
          <w:rFonts w:cstheme="minorHAnsi"/>
          <w:sz w:val="24"/>
          <w:szCs w:val="24"/>
        </w:rPr>
      </w:pPr>
    </w:p>
    <w:p w14:paraId="705985B0" w14:textId="77777777" w:rsidR="003D7938" w:rsidRPr="003D7938" w:rsidRDefault="003D7938" w:rsidP="003D7938">
      <w:pPr>
        <w:pStyle w:val="NoSpacing"/>
        <w:rPr>
          <w:rFonts w:cstheme="minorHAnsi"/>
          <w:sz w:val="24"/>
          <w:szCs w:val="24"/>
        </w:rPr>
      </w:pPr>
      <w:r w:rsidRPr="003D7938">
        <w:rPr>
          <w:rFonts w:cstheme="minorHAnsi"/>
          <w:sz w:val="24"/>
          <w:szCs w:val="24"/>
        </w:rPr>
        <w:t>Staff must not engage in conduct outside work which could seriously damage the standing and reputation of the academy, or the reputation of the employee, or the reputation of other members of the academy community.</w:t>
      </w:r>
    </w:p>
    <w:p w14:paraId="356A9F3C" w14:textId="77777777" w:rsidR="003D7938" w:rsidRPr="003D7938" w:rsidRDefault="003D7938" w:rsidP="003D7938">
      <w:pPr>
        <w:pStyle w:val="NoSpacing"/>
        <w:rPr>
          <w:rFonts w:cstheme="minorHAnsi"/>
          <w:sz w:val="24"/>
          <w:szCs w:val="24"/>
        </w:rPr>
      </w:pPr>
    </w:p>
    <w:p w14:paraId="566B82A8" w14:textId="77777777" w:rsidR="003D7938" w:rsidRPr="003D7938" w:rsidRDefault="003D7938" w:rsidP="003D7938">
      <w:pPr>
        <w:pStyle w:val="NoSpacing"/>
        <w:rPr>
          <w:rFonts w:cstheme="minorHAnsi"/>
          <w:sz w:val="24"/>
          <w:szCs w:val="24"/>
        </w:rPr>
      </w:pPr>
      <w:r w:rsidRPr="003D7938">
        <w:rPr>
          <w:rFonts w:cstheme="minorHAnsi"/>
          <w:sz w:val="24"/>
          <w:szCs w:val="24"/>
        </w:rPr>
        <w:t>In particular, criminal offences that involve violence or possession or use of illegal drugs or sexual misconduct are likely to be regarded as unacceptable.</w:t>
      </w:r>
    </w:p>
    <w:p w14:paraId="75805A45" w14:textId="77777777" w:rsidR="003D7938" w:rsidRPr="003D7938" w:rsidRDefault="003D7938" w:rsidP="003D7938">
      <w:pPr>
        <w:pStyle w:val="NoSpacing"/>
        <w:rPr>
          <w:rFonts w:cstheme="minorHAnsi"/>
          <w:sz w:val="24"/>
          <w:szCs w:val="24"/>
        </w:rPr>
      </w:pPr>
    </w:p>
    <w:p w14:paraId="5813F0D7"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Staff should exercise caution when using information technology and be aware of the risks to themselves and others. Staff should adhere to ATT e-Safety and Social Media Policies. Staff should exercise caution when posting personal information, comments or photographs on networking sites and should be aware that anything shared on the web could potentially be accessed by students. Staff should not communicate with students on social networking sites. Staff should not share personal emails or personal email addresses with students. Any </w:t>
      </w:r>
      <w:r w:rsidRPr="003D7938">
        <w:rPr>
          <w:rFonts w:cstheme="minorHAnsi"/>
          <w:sz w:val="24"/>
          <w:szCs w:val="24"/>
        </w:rPr>
        <w:lastRenderedPageBreak/>
        <w:t>comments posted online by staff must not bring themselves or the name of the academy into disrepute.</w:t>
      </w:r>
    </w:p>
    <w:p w14:paraId="100B57FA" w14:textId="77777777" w:rsidR="003D7938" w:rsidRPr="003D7938" w:rsidRDefault="003D7938" w:rsidP="003D7938">
      <w:pPr>
        <w:pStyle w:val="NoSpacing"/>
        <w:rPr>
          <w:rFonts w:cstheme="minorHAnsi"/>
          <w:sz w:val="24"/>
          <w:szCs w:val="24"/>
        </w:rPr>
      </w:pPr>
    </w:p>
    <w:p w14:paraId="1E3ACC91" w14:textId="77777777" w:rsidR="003D7938" w:rsidRPr="003D7938" w:rsidRDefault="003D7938" w:rsidP="003D7938">
      <w:pPr>
        <w:pStyle w:val="NoSpacing"/>
        <w:rPr>
          <w:rFonts w:cstheme="minorHAnsi"/>
          <w:sz w:val="24"/>
          <w:szCs w:val="24"/>
        </w:rPr>
      </w:pPr>
      <w:r w:rsidRPr="003D7938">
        <w:rPr>
          <w:rFonts w:cstheme="minorHAnsi"/>
          <w:sz w:val="24"/>
          <w:szCs w:val="24"/>
        </w:rPr>
        <w:t>Staff may undertake work outside the academy, either paid or voluntary, provided that it does not conflict with the interests of the academy nor be to a level which may contravene the working time regulations or affect an individual’s work performance.</w:t>
      </w:r>
    </w:p>
    <w:p w14:paraId="50C699BC" w14:textId="77777777" w:rsidR="003D7938" w:rsidRPr="003D7938" w:rsidRDefault="003D7938" w:rsidP="003D7938">
      <w:pPr>
        <w:pStyle w:val="NoSpacing"/>
        <w:rPr>
          <w:rFonts w:cstheme="minorHAnsi"/>
          <w:sz w:val="24"/>
          <w:szCs w:val="24"/>
        </w:rPr>
      </w:pPr>
    </w:p>
    <w:p w14:paraId="6E04B0F0"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Staff must not engage in conduct outside work which could seriously damage the standing and reputation of the academy, or the reputation of the employee, or the reputation of the members of the academy community. </w:t>
      </w:r>
    </w:p>
    <w:p w14:paraId="4504D9C1" w14:textId="77777777" w:rsidR="003D7938" w:rsidRPr="003D7938" w:rsidRDefault="003D7938" w:rsidP="003D7938">
      <w:pPr>
        <w:pStyle w:val="NoSpacing"/>
        <w:rPr>
          <w:rFonts w:cstheme="minorHAnsi"/>
          <w:sz w:val="24"/>
          <w:szCs w:val="24"/>
        </w:rPr>
      </w:pPr>
    </w:p>
    <w:p w14:paraId="6622909C" w14:textId="77777777" w:rsidR="003D7938" w:rsidRPr="003D7938" w:rsidRDefault="003D7938" w:rsidP="003D7938">
      <w:pPr>
        <w:pStyle w:val="NoSpacing"/>
        <w:rPr>
          <w:rFonts w:cstheme="minorHAnsi"/>
          <w:sz w:val="24"/>
          <w:szCs w:val="24"/>
        </w:rPr>
      </w:pPr>
      <w:r w:rsidRPr="003D7938">
        <w:rPr>
          <w:rFonts w:cstheme="minorHAnsi"/>
          <w:sz w:val="24"/>
          <w:szCs w:val="24"/>
        </w:rPr>
        <w:t>Staff who are subject to an investigation or assessment by Children’s Services in relation to Child Protection or Child Concern should disclose this fact to the Principal.</w:t>
      </w:r>
    </w:p>
    <w:p w14:paraId="5712A629" w14:textId="77777777" w:rsidR="003D7938" w:rsidRPr="003D7938" w:rsidRDefault="003D7938" w:rsidP="003D7938">
      <w:pPr>
        <w:pStyle w:val="NoSpacing"/>
        <w:rPr>
          <w:rFonts w:cstheme="minorHAnsi"/>
          <w:sz w:val="24"/>
          <w:szCs w:val="24"/>
        </w:rPr>
      </w:pPr>
    </w:p>
    <w:p w14:paraId="017D458B"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35" w:name="_Toc43110545"/>
      <w:bookmarkStart w:id="36" w:name="_Toc44600282"/>
      <w:r w:rsidRPr="003D7938">
        <w:rPr>
          <w:rFonts w:asciiTheme="minorHAnsi" w:hAnsiTheme="minorHAnsi" w:cstheme="minorHAnsi"/>
          <w:color w:val="auto"/>
          <w:sz w:val="24"/>
        </w:rPr>
        <w:t>Social Contact outside the workplace</w:t>
      </w:r>
      <w:bookmarkEnd w:id="35"/>
      <w:bookmarkEnd w:id="36"/>
    </w:p>
    <w:p w14:paraId="3DE1A662" w14:textId="77777777" w:rsidR="003D7938" w:rsidRPr="003D7938" w:rsidRDefault="003D7938" w:rsidP="003D7938">
      <w:pPr>
        <w:pStyle w:val="NoSpacing"/>
        <w:rPr>
          <w:rFonts w:cstheme="minorHAnsi"/>
          <w:sz w:val="24"/>
          <w:szCs w:val="24"/>
        </w:rPr>
      </w:pPr>
    </w:p>
    <w:p w14:paraId="14B8E2FC" w14:textId="77777777" w:rsidR="003D7938" w:rsidRPr="003D7938" w:rsidRDefault="003D7938" w:rsidP="003D7938">
      <w:pPr>
        <w:autoSpaceDE w:val="0"/>
        <w:spacing w:after="0" w:line="240" w:lineRule="auto"/>
        <w:rPr>
          <w:rFonts w:cstheme="minorHAnsi"/>
          <w:iCs/>
          <w:sz w:val="24"/>
          <w:szCs w:val="24"/>
        </w:rPr>
      </w:pPr>
      <w:r w:rsidRPr="003D7938">
        <w:rPr>
          <w:rFonts w:cstheme="minorHAnsi"/>
          <w:iCs/>
          <w:sz w:val="24"/>
          <w:szCs w:val="24"/>
        </w:rPr>
        <w:t>Staff should:</w:t>
      </w:r>
    </w:p>
    <w:p w14:paraId="13E89346" w14:textId="77777777" w:rsidR="003D7938" w:rsidRPr="003D7938" w:rsidRDefault="003D7938" w:rsidP="003D7938">
      <w:pPr>
        <w:pStyle w:val="ListParagraph"/>
        <w:numPr>
          <w:ilvl w:val="0"/>
          <w:numId w:val="14"/>
        </w:numPr>
        <w:autoSpaceDE w:val="0"/>
        <w:autoSpaceDN w:val="0"/>
        <w:spacing w:after="0" w:line="240" w:lineRule="auto"/>
        <w:contextualSpacing w:val="0"/>
        <w:rPr>
          <w:rFonts w:cstheme="minorHAnsi"/>
          <w:iCs/>
          <w:sz w:val="24"/>
          <w:szCs w:val="24"/>
        </w:rPr>
      </w:pPr>
      <w:r w:rsidRPr="003D7938">
        <w:rPr>
          <w:rFonts w:cstheme="minorHAnsi"/>
          <w:iCs/>
          <w:sz w:val="24"/>
          <w:szCs w:val="24"/>
        </w:rPr>
        <w:t>always approve any planned social contact with students or parents with senior colleagues, for example when it is part of a reward scheme</w:t>
      </w:r>
    </w:p>
    <w:p w14:paraId="5C66A0F8" w14:textId="77777777" w:rsidR="003D7938" w:rsidRPr="003D7938" w:rsidRDefault="003D7938" w:rsidP="003D7938">
      <w:pPr>
        <w:pStyle w:val="ListParagraph"/>
        <w:numPr>
          <w:ilvl w:val="0"/>
          <w:numId w:val="14"/>
        </w:numPr>
        <w:autoSpaceDE w:val="0"/>
        <w:autoSpaceDN w:val="0"/>
        <w:spacing w:after="0" w:line="240" w:lineRule="auto"/>
        <w:contextualSpacing w:val="0"/>
        <w:rPr>
          <w:rFonts w:cstheme="minorHAnsi"/>
          <w:iCs/>
          <w:sz w:val="24"/>
          <w:szCs w:val="24"/>
        </w:rPr>
      </w:pPr>
      <w:r w:rsidRPr="003D7938">
        <w:rPr>
          <w:rFonts w:cstheme="minorHAnsi"/>
          <w:iCs/>
          <w:sz w:val="24"/>
          <w:szCs w:val="24"/>
        </w:rPr>
        <w:t>advise senior management of any regular social contact they have with a pupil which could give rise to concern</w:t>
      </w:r>
    </w:p>
    <w:p w14:paraId="683A414D" w14:textId="77777777" w:rsidR="003D7938" w:rsidRPr="003D7938" w:rsidRDefault="003D7938" w:rsidP="003D7938">
      <w:pPr>
        <w:pStyle w:val="ListParagraph"/>
        <w:numPr>
          <w:ilvl w:val="0"/>
          <w:numId w:val="14"/>
        </w:numPr>
        <w:autoSpaceDE w:val="0"/>
        <w:autoSpaceDN w:val="0"/>
        <w:spacing w:after="0" w:line="240" w:lineRule="auto"/>
        <w:contextualSpacing w:val="0"/>
        <w:rPr>
          <w:rFonts w:cstheme="minorHAnsi"/>
          <w:iCs/>
          <w:sz w:val="24"/>
          <w:szCs w:val="24"/>
        </w:rPr>
      </w:pPr>
      <w:r w:rsidRPr="003D7938">
        <w:rPr>
          <w:rFonts w:cstheme="minorHAnsi"/>
          <w:iCs/>
          <w:sz w:val="24"/>
          <w:szCs w:val="24"/>
        </w:rPr>
        <w:t>refrain from sending personal communication to students or parents unless agreed with senior managers</w:t>
      </w:r>
    </w:p>
    <w:p w14:paraId="1DE826CD" w14:textId="77777777" w:rsidR="003D7938" w:rsidRPr="003D7938" w:rsidRDefault="003D7938" w:rsidP="003D7938">
      <w:pPr>
        <w:pStyle w:val="ListParagraph"/>
        <w:numPr>
          <w:ilvl w:val="0"/>
          <w:numId w:val="14"/>
        </w:numPr>
        <w:autoSpaceDE w:val="0"/>
        <w:autoSpaceDN w:val="0"/>
        <w:spacing w:after="0" w:line="240" w:lineRule="auto"/>
        <w:contextualSpacing w:val="0"/>
        <w:rPr>
          <w:rFonts w:cstheme="minorHAnsi"/>
          <w:iCs/>
          <w:sz w:val="24"/>
          <w:szCs w:val="24"/>
        </w:rPr>
      </w:pPr>
      <w:r w:rsidRPr="003D7938">
        <w:rPr>
          <w:rFonts w:cstheme="minorHAnsi"/>
          <w:iCs/>
          <w:sz w:val="24"/>
          <w:szCs w:val="24"/>
        </w:rPr>
        <w:t>inform senior management of any relationship with a parent where this extends beyond the usual parent/professional relationship</w:t>
      </w:r>
    </w:p>
    <w:p w14:paraId="6E255BAA" w14:textId="77777777" w:rsidR="003D7938" w:rsidRPr="003D7938" w:rsidRDefault="003D7938" w:rsidP="003D7938">
      <w:pPr>
        <w:pStyle w:val="ListParagraph"/>
        <w:numPr>
          <w:ilvl w:val="0"/>
          <w:numId w:val="14"/>
        </w:numPr>
        <w:autoSpaceDE w:val="0"/>
        <w:autoSpaceDN w:val="0"/>
        <w:spacing w:after="0" w:line="240" w:lineRule="auto"/>
        <w:contextualSpacing w:val="0"/>
        <w:rPr>
          <w:rFonts w:cstheme="minorHAnsi"/>
          <w:iCs/>
          <w:sz w:val="24"/>
          <w:szCs w:val="24"/>
        </w:rPr>
      </w:pPr>
      <w:r w:rsidRPr="003D7938">
        <w:rPr>
          <w:rFonts w:cstheme="minorHAnsi"/>
          <w:iCs/>
          <w:sz w:val="24"/>
          <w:szCs w:val="24"/>
        </w:rPr>
        <w:t>inform senior management of any requests or arrangements where parents wish to use their services outside of the workplace e.g. babysitting, tutoring</w:t>
      </w:r>
    </w:p>
    <w:p w14:paraId="2A3A76C1" w14:textId="77777777" w:rsidR="003D7938" w:rsidRPr="003D7938" w:rsidRDefault="003D7938" w:rsidP="003D7938">
      <w:pPr>
        <w:pStyle w:val="ListParagraph"/>
        <w:numPr>
          <w:ilvl w:val="0"/>
          <w:numId w:val="14"/>
        </w:numPr>
        <w:autoSpaceDE w:val="0"/>
        <w:autoSpaceDN w:val="0"/>
        <w:spacing w:after="0" w:line="240" w:lineRule="auto"/>
        <w:contextualSpacing w:val="0"/>
        <w:rPr>
          <w:rFonts w:cstheme="minorHAnsi"/>
          <w:iCs/>
          <w:sz w:val="24"/>
          <w:szCs w:val="24"/>
        </w:rPr>
      </w:pPr>
      <w:r w:rsidRPr="003D7938">
        <w:rPr>
          <w:rFonts w:cstheme="minorHAnsi"/>
          <w:iCs/>
          <w:sz w:val="24"/>
          <w:szCs w:val="24"/>
        </w:rPr>
        <w:t xml:space="preserve">not to use personal mobile phones to communicate with parents, carers or students or conduct academy business. </w:t>
      </w:r>
    </w:p>
    <w:p w14:paraId="1FEA9678" w14:textId="77777777" w:rsidR="003D7938" w:rsidRPr="003D7938" w:rsidRDefault="003D7938" w:rsidP="003D7938">
      <w:pPr>
        <w:pStyle w:val="NoSpacing"/>
        <w:rPr>
          <w:rFonts w:cstheme="minorHAnsi"/>
          <w:sz w:val="24"/>
          <w:szCs w:val="24"/>
        </w:rPr>
      </w:pPr>
    </w:p>
    <w:p w14:paraId="059B3098"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37" w:name="_Toc43110546"/>
      <w:bookmarkStart w:id="38" w:name="_Toc44600283"/>
      <w:r w:rsidRPr="003D7938">
        <w:rPr>
          <w:rFonts w:asciiTheme="minorHAnsi" w:hAnsiTheme="minorHAnsi" w:cstheme="minorHAnsi"/>
          <w:color w:val="auto"/>
          <w:sz w:val="24"/>
        </w:rPr>
        <w:t>Communicating with Children (including the use of technology)</w:t>
      </w:r>
      <w:bookmarkEnd w:id="37"/>
      <w:bookmarkEnd w:id="38"/>
    </w:p>
    <w:p w14:paraId="2DA3F722" w14:textId="77777777" w:rsidR="003D7938" w:rsidRPr="003D7938" w:rsidRDefault="003D7938" w:rsidP="003D7938">
      <w:pPr>
        <w:pStyle w:val="NoSpacing"/>
        <w:rPr>
          <w:rFonts w:cstheme="minorHAnsi"/>
          <w:b/>
          <w:sz w:val="24"/>
          <w:szCs w:val="24"/>
        </w:rPr>
      </w:pPr>
    </w:p>
    <w:p w14:paraId="064CAADF" w14:textId="77777777" w:rsidR="003D7938" w:rsidRPr="003D7938" w:rsidRDefault="003D7938" w:rsidP="003D7938">
      <w:pPr>
        <w:autoSpaceDE w:val="0"/>
        <w:spacing w:after="0" w:line="240" w:lineRule="auto"/>
        <w:rPr>
          <w:rFonts w:cstheme="minorHAnsi"/>
          <w:iCs/>
          <w:sz w:val="24"/>
          <w:szCs w:val="24"/>
        </w:rPr>
      </w:pPr>
      <w:r w:rsidRPr="003D7938">
        <w:rPr>
          <w:rFonts w:cstheme="minorHAnsi"/>
          <w:iCs/>
          <w:sz w:val="24"/>
          <w:szCs w:val="24"/>
        </w:rPr>
        <w:t>Adults should:</w:t>
      </w:r>
    </w:p>
    <w:p w14:paraId="4643E67B" w14:textId="77777777" w:rsidR="003D7938" w:rsidRPr="003D7938" w:rsidRDefault="003D7938" w:rsidP="003D7938">
      <w:pPr>
        <w:pStyle w:val="ListParagraph"/>
        <w:numPr>
          <w:ilvl w:val="0"/>
          <w:numId w:val="15"/>
        </w:numPr>
        <w:autoSpaceDE w:val="0"/>
        <w:autoSpaceDN w:val="0"/>
        <w:spacing w:after="0" w:line="240" w:lineRule="auto"/>
        <w:contextualSpacing w:val="0"/>
        <w:rPr>
          <w:rFonts w:cstheme="minorHAnsi"/>
          <w:iCs/>
          <w:sz w:val="24"/>
          <w:szCs w:val="24"/>
        </w:rPr>
      </w:pPr>
      <w:r w:rsidRPr="003D7938">
        <w:rPr>
          <w:rFonts w:cstheme="minorHAnsi"/>
          <w:iCs/>
          <w:sz w:val="24"/>
          <w:szCs w:val="24"/>
        </w:rPr>
        <w:t>not seek to communicate/make contact or respond to contact with students outside of the purposes of their work</w:t>
      </w:r>
    </w:p>
    <w:p w14:paraId="35EDE2BD" w14:textId="77777777" w:rsidR="003D7938" w:rsidRPr="003D7938" w:rsidRDefault="003D7938" w:rsidP="003D7938">
      <w:pPr>
        <w:pStyle w:val="ListParagraph"/>
        <w:numPr>
          <w:ilvl w:val="0"/>
          <w:numId w:val="15"/>
        </w:numPr>
        <w:autoSpaceDE w:val="0"/>
        <w:autoSpaceDN w:val="0"/>
        <w:spacing w:after="0" w:line="240" w:lineRule="auto"/>
        <w:contextualSpacing w:val="0"/>
        <w:rPr>
          <w:rFonts w:cstheme="minorHAnsi"/>
          <w:iCs/>
          <w:sz w:val="24"/>
          <w:szCs w:val="24"/>
        </w:rPr>
      </w:pPr>
      <w:r w:rsidRPr="003D7938">
        <w:rPr>
          <w:rFonts w:cstheme="minorHAnsi"/>
          <w:iCs/>
          <w:sz w:val="24"/>
          <w:szCs w:val="24"/>
        </w:rPr>
        <w:t>not give out their personal details</w:t>
      </w:r>
    </w:p>
    <w:p w14:paraId="02202F47" w14:textId="77777777" w:rsidR="003D7938" w:rsidRPr="003D7938" w:rsidRDefault="003D7938" w:rsidP="003D7938">
      <w:pPr>
        <w:pStyle w:val="ListParagraph"/>
        <w:numPr>
          <w:ilvl w:val="0"/>
          <w:numId w:val="15"/>
        </w:numPr>
        <w:autoSpaceDE w:val="0"/>
        <w:autoSpaceDN w:val="0"/>
        <w:spacing w:after="0" w:line="240" w:lineRule="auto"/>
        <w:contextualSpacing w:val="0"/>
        <w:rPr>
          <w:rFonts w:cstheme="minorHAnsi"/>
          <w:iCs/>
          <w:sz w:val="24"/>
          <w:szCs w:val="24"/>
        </w:rPr>
      </w:pPr>
      <w:r w:rsidRPr="003D7938">
        <w:rPr>
          <w:rFonts w:cstheme="minorHAnsi"/>
          <w:iCs/>
          <w:sz w:val="24"/>
          <w:szCs w:val="24"/>
        </w:rPr>
        <w:t>use only equipment and Internet services provided by the school or setting</w:t>
      </w:r>
    </w:p>
    <w:p w14:paraId="27C25644" w14:textId="77777777" w:rsidR="003D7938" w:rsidRPr="003D7938" w:rsidRDefault="003D7938" w:rsidP="003D7938">
      <w:pPr>
        <w:pStyle w:val="ListParagraph"/>
        <w:numPr>
          <w:ilvl w:val="0"/>
          <w:numId w:val="15"/>
        </w:numPr>
        <w:autoSpaceDE w:val="0"/>
        <w:autoSpaceDN w:val="0"/>
        <w:spacing w:after="0" w:line="240" w:lineRule="auto"/>
        <w:contextualSpacing w:val="0"/>
        <w:rPr>
          <w:rFonts w:cstheme="minorHAnsi"/>
          <w:iCs/>
          <w:sz w:val="24"/>
          <w:szCs w:val="24"/>
        </w:rPr>
      </w:pPr>
      <w:r w:rsidRPr="003D7938">
        <w:rPr>
          <w:rFonts w:cstheme="minorHAnsi"/>
          <w:iCs/>
          <w:sz w:val="24"/>
          <w:szCs w:val="24"/>
        </w:rPr>
        <w:t>follow their school / setting’s Acceptable Use policy</w:t>
      </w:r>
    </w:p>
    <w:p w14:paraId="65742D45" w14:textId="77777777" w:rsidR="003D7938" w:rsidRPr="003D7938" w:rsidRDefault="003D7938" w:rsidP="003D7938">
      <w:pPr>
        <w:pStyle w:val="ListParagraph"/>
        <w:numPr>
          <w:ilvl w:val="0"/>
          <w:numId w:val="15"/>
        </w:numPr>
        <w:autoSpaceDE w:val="0"/>
        <w:autoSpaceDN w:val="0"/>
        <w:spacing w:after="0" w:line="240" w:lineRule="auto"/>
        <w:contextualSpacing w:val="0"/>
        <w:rPr>
          <w:rFonts w:cstheme="minorHAnsi"/>
          <w:iCs/>
          <w:sz w:val="24"/>
          <w:szCs w:val="24"/>
        </w:rPr>
      </w:pPr>
      <w:r w:rsidRPr="003D7938">
        <w:rPr>
          <w:rFonts w:cstheme="minorHAnsi"/>
          <w:iCs/>
          <w:sz w:val="24"/>
          <w:szCs w:val="24"/>
        </w:rPr>
        <w:t>ensure that their use of technologies could not bring their employer into disrepute</w:t>
      </w:r>
    </w:p>
    <w:p w14:paraId="34F9943F" w14:textId="77777777" w:rsidR="003D7938" w:rsidRPr="003D7938" w:rsidRDefault="003D7938" w:rsidP="003D7938">
      <w:pPr>
        <w:pStyle w:val="NoSpacing"/>
        <w:rPr>
          <w:rFonts w:cstheme="minorHAnsi"/>
          <w:sz w:val="24"/>
          <w:szCs w:val="24"/>
        </w:rPr>
      </w:pPr>
    </w:p>
    <w:p w14:paraId="65B9091B" w14:textId="77777777" w:rsidR="003D7938" w:rsidRPr="003D7938" w:rsidRDefault="003D7938" w:rsidP="003D7938">
      <w:pPr>
        <w:pStyle w:val="NoSpacing"/>
        <w:rPr>
          <w:rFonts w:cstheme="minorHAnsi"/>
          <w:sz w:val="24"/>
          <w:szCs w:val="24"/>
        </w:rPr>
      </w:pPr>
    </w:p>
    <w:p w14:paraId="069F30F2"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39" w:name="_Toc43110547"/>
      <w:bookmarkStart w:id="40" w:name="_Toc44600284"/>
      <w:r w:rsidRPr="003D7938">
        <w:rPr>
          <w:rFonts w:asciiTheme="minorHAnsi" w:hAnsiTheme="minorHAnsi" w:cstheme="minorHAnsi"/>
          <w:color w:val="auto"/>
          <w:sz w:val="24"/>
        </w:rPr>
        <w:t>Reporting of Arrests, Prosecutions etc.</w:t>
      </w:r>
      <w:bookmarkEnd w:id="39"/>
      <w:bookmarkEnd w:id="40"/>
    </w:p>
    <w:p w14:paraId="2425691D" w14:textId="77777777" w:rsidR="003D7938" w:rsidRPr="003D7938" w:rsidRDefault="003D7938" w:rsidP="003D7938">
      <w:pPr>
        <w:pStyle w:val="NoSpacing"/>
        <w:rPr>
          <w:rFonts w:cstheme="minorHAnsi"/>
          <w:sz w:val="24"/>
          <w:szCs w:val="24"/>
        </w:rPr>
      </w:pPr>
    </w:p>
    <w:p w14:paraId="4A3E5606"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Staff must report to the Principal any arrests, convictions or cautions made against them by the police, (except for minor traffic offences which do not mean imprisonment or suspension of driving licence), where the offence is also a breach of discipline and/or may </w:t>
      </w:r>
      <w:r w:rsidRPr="003D7938">
        <w:rPr>
          <w:rFonts w:cstheme="minorHAnsi"/>
          <w:sz w:val="24"/>
          <w:szCs w:val="24"/>
        </w:rPr>
        <w:lastRenderedPageBreak/>
        <w:t>have a direct impact on the employee’s job, or where it calls into question their suitability to work with children.</w:t>
      </w:r>
    </w:p>
    <w:p w14:paraId="547711E0" w14:textId="77777777" w:rsidR="003D7938" w:rsidRPr="003D7938" w:rsidRDefault="003D7938" w:rsidP="003D7938">
      <w:pPr>
        <w:pStyle w:val="NoSpacing"/>
        <w:rPr>
          <w:rFonts w:cstheme="minorHAnsi"/>
          <w:sz w:val="24"/>
          <w:szCs w:val="24"/>
        </w:rPr>
      </w:pPr>
    </w:p>
    <w:p w14:paraId="76F59537"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41" w:name="_Toc43110548"/>
      <w:bookmarkStart w:id="42" w:name="_Toc44600285"/>
      <w:r w:rsidRPr="003D7938">
        <w:rPr>
          <w:rFonts w:asciiTheme="minorHAnsi" w:hAnsiTheme="minorHAnsi" w:cstheme="minorHAnsi"/>
          <w:color w:val="auto"/>
          <w:sz w:val="24"/>
        </w:rPr>
        <w:t>Negligence</w:t>
      </w:r>
      <w:bookmarkEnd w:id="41"/>
      <w:bookmarkEnd w:id="42"/>
    </w:p>
    <w:p w14:paraId="466A4CD3" w14:textId="77777777" w:rsidR="003D7938" w:rsidRPr="003D7938" w:rsidRDefault="003D7938" w:rsidP="003D7938">
      <w:pPr>
        <w:pStyle w:val="NoSpacing"/>
        <w:rPr>
          <w:rFonts w:cstheme="minorHAnsi"/>
          <w:sz w:val="24"/>
          <w:szCs w:val="24"/>
        </w:rPr>
      </w:pPr>
    </w:p>
    <w:p w14:paraId="77121F94" w14:textId="77777777" w:rsidR="003D7938" w:rsidRPr="003D7938" w:rsidRDefault="003D7938" w:rsidP="003D7938">
      <w:pPr>
        <w:pStyle w:val="NoSpacing"/>
        <w:rPr>
          <w:rFonts w:cstheme="minorHAnsi"/>
          <w:sz w:val="24"/>
          <w:szCs w:val="24"/>
        </w:rPr>
      </w:pPr>
      <w:r w:rsidRPr="003D7938">
        <w:rPr>
          <w:rFonts w:cstheme="minorHAnsi"/>
          <w:sz w:val="24"/>
          <w:szCs w:val="24"/>
        </w:rPr>
        <w:t>Negligence arises from failure by an employee to exercise reasonable care in his or her work. Staff should not cause loss through negligence, reckless acts, or breach of instructions. Staff who are considered personally responsible for losses could be subject to disciplinary processes.</w:t>
      </w:r>
    </w:p>
    <w:p w14:paraId="0D52644F" w14:textId="77777777" w:rsidR="003D7938" w:rsidRPr="003D7938" w:rsidRDefault="003D7938" w:rsidP="003D7938">
      <w:pPr>
        <w:rPr>
          <w:rFonts w:cstheme="minorHAnsi"/>
          <w:b/>
          <w:sz w:val="24"/>
          <w:szCs w:val="24"/>
        </w:rPr>
      </w:pPr>
    </w:p>
    <w:p w14:paraId="2CDEE1C6"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43" w:name="_Toc43110550"/>
      <w:bookmarkStart w:id="44" w:name="_Toc44600287"/>
      <w:r w:rsidRPr="003D7938">
        <w:rPr>
          <w:rFonts w:asciiTheme="minorHAnsi" w:hAnsiTheme="minorHAnsi" w:cstheme="minorHAnsi"/>
          <w:color w:val="auto"/>
          <w:sz w:val="24"/>
        </w:rPr>
        <w:t>Confidentiality</w:t>
      </w:r>
      <w:bookmarkEnd w:id="43"/>
      <w:bookmarkEnd w:id="44"/>
    </w:p>
    <w:p w14:paraId="7D882FCF" w14:textId="77777777" w:rsidR="003D7938" w:rsidRPr="003D7938" w:rsidRDefault="003D7938" w:rsidP="003D7938">
      <w:pPr>
        <w:pStyle w:val="NoSpacing"/>
        <w:rPr>
          <w:rFonts w:cstheme="minorHAnsi"/>
          <w:sz w:val="24"/>
          <w:szCs w:val="24"/>
        </w:rPr>
      </w:pPr>
    </w:p>
    <w:p w14:paraId="6C9F11F5" w14:textId="77777777" w:rsidR="003D7938" w:rsidRPr="003D7938" w:rsidRDefault="003D7938" w:rsidP="003D7938">
      <w:pPr>
        <w:pStyle w:val="NoSpacing"/>
        <w:rPr>
          <w:rFonts w:cstheme="minorHAnsi"/>
          <w:sz w:val="24"/>
          <w:szCs w:val="24"/>
        </w:rPr>
      </w:pPr>
      <w:r w:rsidRPr="003D7938">
        <w:rPr>
          <w:rFonts w:cstheme="minorHAnsi"/>
          <w:sz w:val="24"/>
          <w:szCs w:val="24"/>
        </w:rPr>
        <w:t>Where staff have access to confidential information about students or their parents or carers, staff must not reveal such information except to those colleagues who have a professional role in relation to the pupil.</w:t>
      </w:r>
    </w:p>
    <w:p w14:paraId="2D80C44A" w14:textId="77777777" w:rsidR="003D7938" w:rsidRPr="003D7938" w:rsidRDefault="003D7938" w:rsidP="003D7938">
      <w:pPr>
        <w:pStyle w:val="NoSpacing"/>
        <w:rPr>
          <w:rFonts w:cstheme="minorHAnsi"/>
          <w:sz w:val="24"/>
          <w:szCs w:val="24"/>
        </w:rPr>
      </w:pPr>
    </w:p>
    <w:p w14:paraId="3FF70E18" w14:textId="77777777" w:rsidR="003D7938" w:rsidRPr="003D7938" w:rsidRDefault="003D7938" w:rsidP="003D7938">
      <w:pPr>
        <w:pStyle w:val="NoSpacing"/>
        <w:rPr>
          <w:rFonts w:cstheme="minorHAnsi"/>
          <w:sz w:val="24"/>
          <w:szCs w:val="24"/>
        </w:rPr>
      </w:pPr>
      <w:r w:rsidRPr="003D7938">
        <w:rPr>
          <w:rFonts w:cstheme="minorHAnsi"/>
          <w:sz w:val="24"/>
          <w:szCs w:val="24"/>
        </w:rPr>
        <w:t>All staff are likely at some point to witness actions which need to be confidential. For example, where a student is bullied by another student (or by a member of staff), this needs to be reported and dealt with in accordance with the appropriate academy procedure. It must not be discussed outside the academy, including with the pupil’s parent or carer, nor with colleagues in the academy except with a senior member of staff with the appropriate role and authority to deal with the matter.</w:t>
      </w:r>
    </w:p>
    <w:p w14:paraId="03E485F0" w14:textId="77777777" w:rsidR="003D7938" w:rsidRPr="003D7938" w:rsidRDefault="003D7938" w:rsidP="003D7938">
      <w:pPr>
        <w:pStyle w:val="NoSpacing"/>
        <w:rPr>
          <w:rFonts w:cstheme="minorHAnsi"/>
          <w:sz w:val="24"/>
          <w:szCs w:val="24"/>
        </w:rPr>
      </w:pPr>
    </w:p>
    <w:p w14:paraId="70F30C25"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Staff must </w:t>
      </w:r>
      <w:r w:rsidRPr="003D7938">
        <w:rPr>
          <w:rFonts w:cstheme="minorHAnsi"/>
          <w:b/>
          <w:sz w:val="24"/>
          <w:szCs w:val="24"/>
        </w:rPr>
        <w:t xml:space="preserve">never </w:t>
      </w:r>
      <w:r w:rsidRPr="003D7938">
        <w:rPr>
          <w:rFonts w:cstheme="minorHAnsi"/>
          <w:sz w:val="24"/>
          <w:szCs w:val="24"/>
        </w:rPr>
        <w:t>promise a pupil that they will not act on information that they are told by the student.</w:t>
      </w:r>
    </w:p>
    <w:p w14:paraId="3725DDFB" w14:textId="77777777" w:rsidR="003D7938" w:rsidRPr="003D7938" w:rsidRDefault="003D7938" w:rsidP="003D7938">
      <w:pPr>
        <w:pStyle w:val="NoSpacing"/>
        <w:rPr>
          <w:rFonts w:cstheme="minorHAnsi"/>
          <w:b/>
          <w:sz w:val="24"/>
          <w:szCs w:val="24"/>
        </w:rPr>
      </w:pPr>
    </w:p>
    <w:p w14:paraId="42C1A772"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45" w:name="_Toc43110551"/>
      <w:bookmarkStart w:id="46" w:name="_Toc44600288"/>
      <w:r w:rsidRPr="003D7938">
        <w:rPr>
          <w:rFonts w:asciiTheme="minorHAnsi" w:hAnsiTheme="minorHAnsi" w:cstheme="minorHAnsi"/>
          <w:color w:val="auto"/>
          <w:sz w:val="24"/>
        </w:rPr>
        <w:t>Data Protection</w:t>
      </w:r>
      <w:bookmarkEnd w:id="45"/>
      <w:bookmarkEnd w:id="46"/>
    </w:p>
    <w:p w14:paraId="1A41A246" w14:textId="77777777" w:rsidR="003D7938" w:rsidRPr="003D7938" w:rsidRDefault="003D7938" w:rsidP="003D7938">
      <w:pPr>
        <w:pStyle w:val="NoSpacing"/>
        <w:rPr>
          <w:rFonts w:cstheme="minorHAnsi"/>
          <w:b/>
          <w:sz w:val="24"/>
          <w:szCs w:val="24"/>
        </w:rPr>
      </w:pPr>
    </w:p>
    <w:p w14:paraId="62FB1372" w14:textId="77777777" w:rsidR="003D7938" w:rsidRPr="003D7938" w:rsidRDefault="003D7938" w:rsidP="003D7938">
      <w:pPr>
        <w:pStyle w:val="NoSpacing"/>
        <w:rPr>
          <w:rFonts w:cstheme="minorHAnsi"/>
          <w:sz w:val="24"/>
          <w:szCs w:val="24"/>
        </w:rPr>
      </w:pPr>
      <w:r w:rsidRPr="003D7938">
        <w:rPr>
          <w:rFonts w:cstheme="minorHAnsi"/>
          <w:sz w:val="24"/>
          <w:szCs w:val="24"/>
        </w:rPr>
        <w:t>The academy holds a variety of data on staff and students. When handling such information staff must comply with the current policy and law on data protection and data disposal.</w:t>
      </w:r>
    </w:p>
    <w:p w14:paraId="5525E935" w14:textId="77777777" w:rsidR="003D7938" w:rsidRPr="003D7938" w:rsidRDefault="003D7938" w:rsidP="003D7938">
      <w:pPr>
        <w:pStyle w:val="NoSpacing"/>
        <w:rPr>
          <w:rFonts w:cstheme="minorHAnsi"/>
          <w:sz w:val="24"/>
          <w:szCs w:val="24"/>
        </w:rPr>
      </w:pPr>
    </w:p>
    <w:p w14:paraId="2A708C91" w14:textId="77777777" w:rsidR="003D7938" w:rsidRPr="003D7938" w:rsidRDefault="003D7938" w:rsidP="003D7938">
      <w:pPr>
        <w:pStyle w:val="NoSpacing"/>
        <w:rPr>
          <w:rFonts w:cstheme="minorHAnsi"/>
          <w:sz w:val="24"/>
          <w:szCs w:val="24"/>
        </w:rPr>
      </w:pPr>
      <w:r w:rsidRPr="003D7938">
        <w:rPr>
          <w:rFonts w:cstheme="minorHAnsi"/>
          <w:sz w:val="24"/>
          <w:szCs w:val="24"/>
        </w:rPr>
        <w:t>Staff who are unclear about their responsibilities in this regard should seek clarification from their line managers.</w:t>
      </w:r>
    </w:p>
    <w:p w14:paraId="3ACD693F" w14:textId="77777777" w:rsidR="003D7938" w:rsidRPr="003D7938" w:rsidRDefault="003D7938" w:rsidP="003D7938">
      <w:pPr>
        <w:pStyle w:val="NoSpacing"/>
        <w:rPr>
          <w:rFonts w:cstheme="minorHAnsi"/>
          <w:sz w:val="24"/>
          <w:szCs w:val="24"/>
        </w:rPr>
      </w:pPr>
    </w:p>
    <w:p w14:paraId="754B762B"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All staff must adhere to GDPR regulations. </w:t>
      </w:r>
    </w:p>
    <w:p w14:paraId="6B01391E" w14:textId="77777777" w:rsidR="003D7938" w:rsidRPr="003D7938" w:rsidRDefault="003D7938" w:rsidP="003D7938">
      <w:pPr>
        <w:pStyle w:val="NoSpacing"/>
        <w:rPr>
          <w:rFonts w:cstheme="minorHAnsi"/>
          <w:sz w:val="24"/>
          <w:szCs w:val="24"/>
        </w:rPr>
      </w:pPr>
    </w:p>
    <w:p w14:paraId="28F92A83"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47" w:name="_Toc43110552"/>
      <w:bookmarkStart w:id="48" w:name="_Toc44600289"/>
      <w:r w:rsidRPr="003D7938">
        <w:rPr>
          <w:rFonts w:asciiTheme="minorHAnsi" w:hAnsiTheme="minorHAnsi" w:cstheme="minorHAnsi"/>
          <w:color w:val="auto"/>
          <w:sz w:val="24"/>
        </w:rPr>
        <w:t>Conflict of Interest</w:t>
      </w:r>
      <w:bookmarkEnd w:id="47"/>
      <w:bookmarkEnd w:id="48"/>
    </w:p>
    <w:p w14:paraId="79E0ABBE" w14:textId="77777777" w:rsidR="003D7938" w:rsidRPr="003D7938" w:rsidRDefault="003D7938" w:rsidP="003D7938">
      <w:pPr>
        <w:pStyle w:val="NoSpacing"/>
        <w:rPr>
          <w:rFonts w:cstheme="minorHAnsi"/>
          <w:b/>
          <w:sz w:val="24"/>
          <w:szCs w:val="24"/>
        </w:rPr>
      </w:pPr>
    </w:p>
    <w:p w14:paraId="3B299528" w14:textId="77777777" w:rsidR="003D7938" w:rsidRPr="003D7938" w:rsidRDefault="003D7938" w:rsidP="003D7938">
      <w:pPr>
        <w:pStyle w:val="NoSpacing"/>
        <w:rPr>
          <w:rFonts w:cstheme="minorHAnsi"/>
          <w:sz w:val="24"/>
          <w:szCs w:val="24"/>
        </w:rPr>
      </w:pPr>
      <w:r w:rsidRPr="003D7938">
        <w:rPr>
          <w:rFonts w:cstheme="minorHAnsi"/>
          <w:sz w:val="24"/>
          <w:szCs w:val="24"/>
        </w:rPr>
        <w:t>High standards of integrity are expected from academy staff whose decisions may have significant impact on others. It is important that decisions are taken in a fair and balanced way that could stand up to external scrutiny.</w:t>
      </w:r>
    </w:p>
    <w:p w14:paraId="454BE032" w14:textId="77777777" w:rsidR="003D7938" w:rsidRPr="003D7938" w:rsidRDefault="003D7938" w:rsidP="003D7938">
      <w:pPr>
        <w:pStyle w:val="NoSpacing"/>
        <w:rPr>
          <w:rFonts w:cstheme="minorHAnsi"/>
          <w:sz w:val="24"/>
          <w:szCs w:val="24"/>
        </w:rPr>
      </w:pPr>
    </w:p>
    <w:p w14:paraId="0AE4AEA4"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Staff who find themselves in a position where there may be a conflict of interest should declare their possible conflict of interest to the Principal. </w:t>
      </w:r>
    </w:p>
    <w:p w14:paraId="020C8034" w14:textId="77777777" w:rsidR="003D7938" w:rsidRPr="003D7938" w:rsidRDefault="003D7938" w:rsidP="003D7938">
      <w:pPr>
        <w:pStyle w:val="NoSpacing"/>
        <w:rPr>
          <w:rFonts w:cstheme="minorHAnsi"/>
          <w:sz w:val="24"/>
          <w:szCs w:val="24"/>
        </w:rPr>
      </w:pPr>
      <w:r w:rsidRPr="003D7938">
        <w:rPr>
          <w:rFonts w:cstheme="minorHAnsi"/>
          <w:sz w:val="24"/>
          <w:szCs w:val="24"/>
        </w:rPr>
        <w:t>Staff who do not declare a conflict of interest and who stand to make personal or financial gain, may find themselves subject to disciplinary action.</w:t>
      </w:r>
    </w:p>
    <w:p w14:paraId="349F0E54" w14:textId="77777777" w:rsidR="003D7938" w:rsidRPr="003D7938" w:rsidRDefault="003D7938" w:rsidP="003D7938">
      <w:pPr>
        <w:pStyle w:val="NoSpacing"/>
        <w:rPr>
          <w:rFonts w:cstheme="minorHAnsi"/>
          <w:sz w:val="24"/>
          <w:szCs w:val="24"/>
        </w:rPr>
      </w:pPr>
    </w:p>
    <w:p w14:paraId="54F57246" w14:textId="77777777" w:rsidR="003D7938" w:rsidRPr="003D7938" w:rsidRDefault="003D7938" w:rsidP="003D7938">
      <w:pPr>
        <w:pStyle w:val="NoSpacing"/>
        <w:rPr>
          <w:rFonts w:cstheme="minorHAnsi"/>
          <w:sz w:val="24"/>
          <w:szCs w:val="24"/>
        </w:rPr>
      </w:pPr>
    </w:p>
    <w:p w14:paraId="672DDC64"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49" w:name="_Toc43110553"/>
      <w:bookmarkStart w:id="50" w:name="_Toc44600290"/>
      <w:r w:rsidRPr="003D7938">
        <w:rPr>
          <w:rFonts w:asciiTheme="minorHAnsi" w:hAnsiTheme="minorHAnsi" w:cstheme="minorHAnsi"/>
          <w:color w:val="auto"/>
          <w:sz w:val="24"/>
        </w:rPr>
        <w:t>Use of ICT and Internet</w:t>
      </w:r>
      <w:bookmarkEnd w:id="49"/>
      <w:bookmarkEnd w:id="50"/>
    </w:p>
    <w:p w14:paraId="656CD6EC" w14:textId="77777777" w:rsidR="003D7938" w:rsidRPr="003D7938" w:rsidRDefault="003D7938" w:rsidP="003D7938">
      <w:pPr>
        <w:pStyle w:val="NoSpacing"/>
        <w:rPr>
          <w:rFonts w:cstheme="minorHAnsi"/>
          <w:b/>
          <w:sz w:val="24"/>
          <w:szCs w:val="24"/>
        </w:rPr>
      </w:pPr>
    </w:p>
    <w:p w14:paraId="1B7DF979"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Staff should not use ICT in an inappropriate manner. </w:t>
      </w:r>
    </w:p>
    <w:p w14:paraId="4AD85359" w14:textId="77777777" w:rsidR="003D7938" w:rsidRPr="003D7938" w:rsidRDefault="003D7938" w:rsidP="003D7938">
      <w:pPr>
        <w:pStyle w:val="NoSpacing"/>
        <w:rPr>
          <w:rFonts w:cstheme="minorHAnsi"/>
          <w:sz w:val="24"/>
          <w:szCs w:val="24"/>
        </w:rPr>
      </w:pPr>
    </w:p>
    <w:p w14:paraId="6802669B" w14:textId="77777777" w:rsidR="003D7938" w:rsidRPr="003D7938" w:rsidRDefault="003D7938" w:rsidP="003D7938">
      <w:pPr>
        <w:pStyle w:val="NoSpacing"/>
        <w:rPr>
          <w:rFonts w:cstheme="minorHAnsi"/>
          <w:sz w:val="24"/>
          <w:szCs w:val="24"/>
        </w:rPr>
      </w:pPr>
      <w:r w:rsidRPr="003D7938">
        <w:rPr>
          <w:rFonts w:cstheme="minorHAnsi"/>
          <w:sz w:val="24"/>
          <w:szCs w:val="24"/>
        </w:rPr>
        <w:t>Do not illegally download and store electronic resources on any academy equipment.</w:t>
      </w:r>
    </w:p>
    <w:p w14:paraId="3F272A04" w14:textId="77777777" w:rsidR="003D7938" w:rsidRPr="003D7938" w:rsidRDefault="003D7938" w:rsidP="003D7938">
      <w:pPr>
        <w:pStyle w:val="NoSpacing"/>
        <w:rPr>
          <w:rFonts w:cstheme="minorHAnsi"/>
          <w:sz w:val="24"/>
          <w:szCs w:val="24"/>
        </w:rPr>
      </w:pPr>
    </w:p>
    <w:p w14:paraId="5C83AFE5" w14:textId="77777777" w:rsidR="003D7938" w:rsidRPr="003D7938" w:rsidRDefault="003D7938" w:rsidP="003D7938">
      <w:pPr>
        <w:pStyle w:val="NoSpacing"/>
        <w:rPr>
          <w:rFonts w:cstheme="minorHAnsi"/>
          <w:sz w:val="24"/>
          <w:szCs w:val="24"/>
        </w:rPr>
      </w:pPr>
      <w:r w:rsidRPr="003D7938">
        <w:rPr>
          <w:rFonts w:cstheme="minorHAnsi"/>
          <w:sz w:val="24"/>
          <w:szCs w:val="24"/>
        </w:rPr>
        <w:t>Please also see the guidance on the use of ICT in the section ‘Conduct outside Work’.</w:t>
      </w:r>
    </w:p>
    <w:p w14:paraId="42FFD93B" w14:textId="77777777" w:rsidR="003D7938" w:rsidRPr="003D7938" w:rsidRDefault="003D7938" w:rsidP="003D7938">
      <w:pPr>
        <w:pStyle w:val="NoSpacing"/>
        <w:rPr>
          <w:rFonts w:cstheme="minorHAnsi"/>
          <w:sz w:val="24"/>
          <w:szCs w:val="24"/>
        </w:rPr>
      </w:pPr>
    </w:p>
    <w:p w14:paraId="6C3D7BA1"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51" w:name="_Toc43110554"/>
      <w:bookmarkStart w:id="52" w:name="_Toc44600291"/>
      <w:r w:rsidRPr="003D7938">
        <w:rPr>
          <w:rFonts w:asciiTheme="minorHAnsi" w:hAnsiTheme="minorHAnsi" w:cstheme="minorHAnsi"/>
          <w:color w:val="auto"/>
          <w:sz w:val="24"/>
        </w:rPr>
        <w:t>Gifts</w:t>
      </w:r>
      <w:bookmarkEnd w:id="51"/>
      <w:bookmarkEnd w:id="52"/>
    </w:p>
    <w:p w14:paraId="0DBCCF78" w14:textId="77777777" w:rsidR="003D7938" w:rsidRPr="003D7938" w:rsidRDefault="003D7938" w:rsidP="003D7938">
      <w:pPr>
        <w:pStyle w:val="NoSpacing"/>
        <w:rPr>
          <w:rFonts w:cstheme="minorHAnsi"/>
          <w:b/>
          <w:sz w:val="24"/>
          <w:szCs w:val="24"/>
        </w:rPr>
      </w:pPr>
    </w:p>
    <w:p w14:paraId="1F6FEB5D"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Staff should not accept gifts from students, parents, carers, contractors or suppliers in excess of a value of £20 without informing SLT. </w:t>
      </w:r>
    </w:p>
    <w:p w14:paraId="23A50E2D" w14:textId="77777777" w:rsidR="003D7938" w:rsidRPr="003D7938" w:rsidRDefault="003D7938" w:rsidP="003D7938">
      <w:pPr>
        <w:pStyle w:val="NoSpacing"/>
        <w:rPr>
          <w:rFonts w:cstheme="minorHAnsi"/>
          <w:sz w:val="24"/>
          <w:szCs w:val="24"/>
        </w:rPr>
      </w:pPr>
    </w:p>
    <w:p w14:paraId="0E1DA174" w14:textId="77777777" w:rsidR="003D7938" w:rsidRPr="003D7938" w:rsidRDefault="003D7938" w:rsidP="003D7938">
      <w:pPr>
        <w:pStyle w:val="NoSpacing"/>
        <w:rPr>
          <w:rFonts w:cstheme="minorHAnsi"/>
          <w:sz w:val="24"/>
          <w:szCs w:val="24"/>
        </w:rPr>
      </w:pPr>
      <w:r w:rsidRPr="003D7938">
        <w:rPr>
          <w:rFonts w:cstheme="minorHAnsi"/>
          <w:sz w:val="24"/>
          <w:szCs w:val="24"/>
        </w:rPr>
        <w:t>Staff must not show favour in order to secure a gift or inducement.</w:t>
      </w:r>
    </w:p>
    <w:p w14:paraId="21C78F19" w14:textId="77777777" w:rsidR="003D7938" w:rsidRPr="003D7938" w:rsidRDefault="003D7938" w:rsidP="003D7938">
      <w:pPr>
        <w:pStyle w:val="NoSpacing"/>
        <w:rPr>
          <w:rFonts w:cstheme="minorHAnsi"/>
          <w:sz w:val="24"/>
          <w:szCs w:val="24"/>
        </w:rPr>
      </w:pPr>
    </w:p>
    <w:p w14:paraId="7FC96F25"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Staff should make line managers aware of any gifts received so that there is an openness about the process. </w:t>
      </w:r>
    </w:p>
    <w:p w14:paraId="6DB9E011" w14:textId="77777777" w:rsidR="003D7938" w:rsidRPr="003D7938" w:rsidRDefault="003D7938" w:rsidP="003D7938">
      <w:pPr>
        <w:pStyle w:val="NoSpacing"/>
        <w:rPr>
          <w:rFonts w:cstheme="minorHAnsi"/>
          <w:sz w:val="24"/>
          <w:szCs w:val="24"/>
        </w:rPr>
      </w:pPr>
    </w:p>
    <w:p w14:paraId="0ED5CF4F" w14:textId="77777777" w:rsidR="003D7938" w:rsidRPr="003D7938" w:rsidRDefault="003D7938" w:rsidP="003D7938">
      <w:pPr>
        <w:pStyle w:val="NoSpacing"/>
        <w:rPr>
          <w:rFonts w:cstheme="minorHAnsi"/>
          <w:sz w:val="24"/>
          <w:szCs w:val="24"/>
        </w:rPr>
      </w:pPr>
      <w:r w:rsidRPr="003D7938">
        <w:rPr>
          <w:rFonts w:cstheme="minorHAnsi"/>
          <w:sz w:val="24"/>
          <w:szCs w:val="24"/>
        </w:rPr>
        <w:t>Small tokens of appreciation from students and parents are not an issue. However staff should be wary of accepting gifts from a student that has any kind of infatuation.</w:t>
      </w:r>
    </w:p>
    <w:p w14:paraId="3B7EC92A" w14:textId="77777777" w:rsidR="003D7938" w:rsidRPr="003D7938" w:rsidRDefault="003D7938" w:rsidP="003D7938">
      <w:pPr>
        <w:pStyle w:val="NoSpacing"/>
        <w:rPr>
          <w:rFonts w:cstheme="minorHAnsi"/>
          <w:sz w:val="24"/>
          <w:szCs w:val="24"/>
        </w:rPr>
      </w:pPr>
    </w:p>
    <w:p w14:paraId="09F82455" w14:textId="77777777" w:rsidR="003D7938" w:rsidRPr="003D7938" w:rsidRDefault="003D7938" w:rsidP="003D7938">
      <w:pPr>
        <w:pStyle w:val="NoSpacing"/>
        <w:rPr>
          <w:rFonts w:cstheme="minorHAnsi"/>
          <w:sz w:val="24"/>
          <w:szCs w:val="24"/>
        </w:rPr>
      </w:pPr>
      <w:r w:rsidRPr="003D7938">
        <w:rPr>
          <w:rFonts w:cstheme="minorHAnsi"/>
          <w:sz w:val="24"/>
          <w:szCs w:val="24"/>
        </w:rPr>
        <w:t>Staff should not buy individual gifts for students unless cleared by a member of SLT.  Reward prizes, publicly awarded, are perfectly legitimate if part of the Rewards Policy</w:t>
      </w:r>
    </w:p>
    <w:p w14:paraId="0F967CB7" w14:textId="77777777" w:rsidR="003D7938" w:rsidRPr="003D7938" w:rsidRDefault="003D7938" w:rsidP="003D7938">
      <w:pPr>
        <w:pStyle w:val="NoSpacing"/>
        <w:rPr>
          <w:rFonts w:cstheme="minorHAnsi"/>
          <w:b/>
          <w:sz w:val="24"/>
          <w:szCs w:val="24"/>
        </w:rPr>
      </w:pPr>
    </w:p>
    <w:p w14:paraId="1B3B35ED"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53" w:name="_Toc43110555"/>
      <w:bookmarkStart w:id="54" w:name="_Toc44600292"/>
      <w:r w:rsidRPr="003D7938">
        <w:rPr>
          <w:rFonts w:asciiTheme="minorHAnsi" w:hAnsiTheme="minorHAnsi" w:cstheme="minorHAnsi"/>
          <w:color w:val="auto"/>
          <w:sz w:val="24"/>
        </w:rPr>
        <w:t>Fraud</w:t>
      </w:r>
      <w:bookmarkEnd w:id="53"/>
      <w:bookmarkEnd w:id="54"/>
    </w:p>
    <w:p w14:paraId="4990767A" w14:textId="77777777" w:rsidR="003D7938" w:rsidRPr="003D7938" w:rsidRDefault="003D7938" w:rsidP="003D7938">
      <w:pPr>
        <w:pStyle w:val="NoSpacing"/>
        <w:rPr>
          <w:rFonts w:cstheme="minorHAnsi"/>
          <w:b/>
          <w:sz w:val="24"/>
          <w:szCs w:val="24"/>
        </w:rPr>
      </w:pPr>
    </w:p>
    <w:p w14:paraId="461DF4B2" w14:textId="77777777" w:rsidR="003D7938" w:rsidRPr="003D7938" w:rsidRDefault="003D7938" w:rsidP="003D7938">
      <w:pPr>
        <w:pStyle w:val="NoSpacing"/>
        <w:rPr>
          <w:rFonts w:cstheme="minorHAnsi"/>
          <w:sz w:val="24"/>
          <w:szCs w:val="24"/>
        </w:rPr>
      </w:pPr>
      <w:r w:rsidRPr="003D7938">
        <w:rPr>
          <w:rFonts w:cstheme="minorHAnsi"/>
          <w:sz w:val="24"/>
          <w:szCs w:val="24"/>
        </w:rPr>
        <w:t>Fraud is manipulation of an accounting or supply system in order to misappropriate public money. Fraudulent behaviour could include manipulating student marks or work in order to minimise work or enhance the achievements of a particular teacher.</w:t>
      </w:r>
    </w:p>
    <w:p w14:paraId="06412A5B" w14:textId="77777777" w:rsidR="003D7938" w:rsidRPr="003D7938" w:rsidRDefault="003D7938" w:rsidP="003D7938">
      <w:pPr>
        <w:pStyle w:val="NoSpacing"/>
        <w:rPr>
          <w:rFonts w:cstheme="minorHAnsi"/>
          <w:sz w:val="24"/>
          <w:szCs w:val="24"/>
        </w:rPr>
      </w:pPr>
    </w:p>
    <w:p w14:paraId="0D02A8CC" w14:textId="77777777" w:rsidR="003D7938" w:rsidRPr="003D7938" w:rsidRDefault="003D7938" w:rsidP="003D7938">
      <w:pPr>
        <w:pStyle w:val="NoSpacing"/>
        <w:rPr>
          <w:rFonts w:cstheme="minorHAnsi"/>
          <w:sz w:val="24"/>
          <w:szCs w:val="24"/>
        </w:rPr>
      </w:pPr>
      <w:r w:rsidRPr="003D7938">
        <w:rPr>
          <w:rFonts w:cstheme="minorHAnsi"/>
          <w:sz w:val="24"/>
          <w:szCs w:val="24"/>
        </w:rPr>
        <w:t>Staff who commit fraudulent acts are liable to disciplinary action and possible criminal prosecution.</w:t>
      </w:r>
    </w:p>
    <w:p w14:paraId="3A125561" w14:textId="77777777" w:rsidR="003D7938" w:rsidRPr="003D7938" w:rsidRDefault="003D7938" w:rsidP="003D7938">
      <w:pPr>
        <w:pStyle w:val="NoSpacing"/>
        <w:rPr>
          <w:rFonts w:cstheme="minorHAnsi"/>
          <w:sz w:val="24"/>
          <w:szCs w:val="24"/>
        </w:rPr>
      </w:pPr>
    </w:p>
    <w:p w14:paraId="6C6237B6" w14:textId="77777777" w:rsidR="003D7938" w:rsidRPr="003D7938" w:rsidRDefault="003D7938" w:rsidP="003D7938">
      <w:pPr>
        <w:pStyle w:val="NoSpacing"/>
        <w:rPr>
          <w:rFonts w:cstheme="minorHAnsi"/>
          <w:sz w:val="24"/>
          <w:szCs w:val="24"/>
        </w:rPr>
      </w:pPr>
      <w:r w:rsidRPr="003D7938">
        <w:rPr>
          <w:rFonts w:cstheme="minorHAnsi"/>
          <w:sz w:val="24"/>
          <w:szCs w:val="24"/>
        </w:rPr>
        <w:t>Staff who are aware of the misconduct of others in this regard have a duty to report their concerns.</w:t>
      </w:r>
    </w:p>
    <w:p w14:paraId="0F003A48" w14:textId="77777777" w:rsidR="003D7938" w:rsidRPr="003D7938" w:rsidRDefault="003D7938" w:rsidP="003D7938">
      <w:pPr>
        <w:pStyle w:val="NoSpacing"/>
        <w:rPr>
          <w:rFonts w:cstheme="minorHAnsi"/>
          <w:sz w:val="24"/>
          <w:szCs w:val="24"/>
        </w:rPr>
      </w:pPr>
    </w:p>
    <w:p w14:paraId="16C884B2" w14:textId="77777777" w:rsidR="003D7938" w:rsidRPr="003D7938" w:rsidRDefault="003D7938" w:rsidP="003D7938">
      <w:pPr>
        <w:pStyle w:val="NoSpacing"/>
        <w:rPr>
          <w:rFonts w:cstheme="minorHAnsi"/>
          <w:sz w:val="24"/>
          <w:szCs w:val="24"/>
        </w:rPr>
      </w:pPr>
    </w:p>
    <w:p w14:paraId="25975E68" w14:textId="77777777" w:rsidR="003D7938" w:rsidRPr="003D7938" w:rsidRDefault="003D7938" w:rsidP="003D7938">
      <w:pPr>
        <w:pStyle w:val="Heading1"/>
        <w:numPr>
          <w:ilvl w:val="0"/>
          <w:numId w:val="0"/>
        </w:numPr>
        <w:ind w:left="432" w:hanging="432"/>
        <w:rPr>
          <w:rFonts w:asciiTheme="minorHAnsi" w:hAnsiTheme="minorHAnsi" w:cstheme="minorHAnsi"/>
          <w:color w:val="auto"/>
          <w:sz w:val="24"/>
        </w:rPr>
      </w:pPr>
      <w:bookmarkStart w:id="55" w:name="_Toc43110556"/>
      <w:bookmarkStart w:id="56" w:name="_Toc44600293"/>
      <w:r w:rsidRPr="003D7938">
        <w:rPr>
          <w:rFonts w:asciiTheme="minorHAnsi" w:hAnsiTheme="minorHAnsi" w:cstheme="minorHAnsi"/>
          <w:color w:val="auto"/>
          <w:sz w:val="24"/>
        </w:rPr>
        <w:t>Raising Matters of Concern</w:t>
      </w:r>
      <w:bookmarkEnd w:id="55"/>
      <w:bookmarkEnd w:id="56"/>
    </w:p>
    <w:p w14:paraId="3B0D8908" w14:textId="77777777" w:rsidR="003D7938" w:rsidRPr="003D7938" w:rsidRDefault="003D7938" w:rsidP="003D7938">
      <w:pPr>
        <w:pStyle w:val="NoSpacing"/>
        <w:rPr>
          <w:rFonts w:cstheme="minorHAnsi"/>
          <w:b/>
          <w:sz w:val="24"/>
          <w:szCs w:val="24"/>
        </w:rPr>
      </w:pPr>
    </w:p>
    <w:p w14:paraId="114EDC2A" w14:textId="77777777" w:rsidR="003D7938" w:rsidRPr="003D7938" w:rsidRDefault="003D7938" w:rsidP="003D7938">
      <w:pPr>
        <w:pStyle w:val="NoSpacing"/>
        <w:rPr>
          <w:rFonts w:cstheme="minorHAnsi"/>
          <w:sz w:val="24"/>
          <w:szCs w:val="24"/>
        </w:rPr>
      </w:pPr>
      <w:r w:rsidRPr="003D7938">
        <w:rPr>
          <w:rFonts w:cstheme="minorHAnsi"/>
          <w:sz w:val="24"/>
          <w:szCs w:val="24"/>
        </w:rPr>
        <w:t>Staff have a right and a duty to raise any matters of concern which they may have with regard to the conduct of other staff in light of this Code of Conduct. Individuals who express their concerns in good faith and in line with this guidance will not be penalised for doing so.</w:t>
      </w:r>
    </w:p>
    <w:p w14:paraId="1960EC16" w14:textId="77777777" w:rsidR="003D7938" w:rsidRPr="003D7938" w:rsidRDefault="003D7938" w:rsidP="003D7938">
      <w:pPr>
        <w:pStyle w:val="NoSpacing"/>
        <w:rPr>
          <w:rFonts w:cstheme="minorHAnsi"/>
          <w:b/>
          <w:sz w:val="24"/>
          <w:szCs w:val="24"/>
        </w:rPr>
      </w:pPr>
    </w:p>
    <w:p w14:paraId="364DBDA4" w14:textId="77777777" w:rsidR="003D7938" w:rsidRPr="003D7938" w:rsidRDefault="003D7938" w:rsidP="003D7938">
      <w:pPr>
        <w:pStyle w:val="NoSpacing"/>
        <w:rPr>
          <w:rFonts w:cstheme="minorHAnsi"/>
          <w:b/>
          <w:sz w:val="24"/>
          <w:szCs w:val="24"/>
        </w:rPr>
      </w:pPr>
    </w:p>
    <w:p w14:paraId="31D7DD84" w14:textId="77777777" w:rsidR="003D7938" w:rsidRDefault="003D7938" w:rsidP="003D7938">
      <w:pPr>
        <w:pStyle w:val="Heading1"/>
        <w:numPr>
          <w:ilvl w:val="0"/>
          <w:numId w:val="0"/>
        </w:numPr>
        <w:ind w:left="432" w:hanging="432"/>
        <w:rPr>
          <w:rFonts w:asciiTheme="minorHAnsi" w:hAnsiTheme="minorHAnsi" w:cstheme="minorHAnsi"/>
          <w:color w:val="auto"/>
          <w:sz w:val="24"/>
        </w:rPr>
      </w:pPr>
      <w:bookmarkStart w:id="57" w:name="_Toc43110557"/>
      <w:bookmarkStart w:id="58" w:name="_Toc44600294"/>
    </w:p>
    <w:p w14:paraId="30DF0770" w14:textId="77777777" w:rsidR="003D7938" w:rsidRDefault="003D7938" w:rsidP="003D7938">
      <w:pPr>
        <w:pStyle w:val="Heading1"/>
        <w:numPr>
          <w:ilvl w:val="0"/>
          <w:numId w:val="0"/>
        </w:numPr>
        <w:ind w:left="432" w:hanging="432"/>
        <w:rPr>
          <w:rFonts w:asciiTheme="minorHAnsi" w:hAnsiTheme="minorHAnsi" w:cstheme="minorHAnsi"/>
          <w:color w:val="auto"/>
          <w:sz w:val="24"/>
        </w:rPr>
      </w:pPr>
    </w:p>
    <w:p w14:paraId="5F711883" w14:textId="4159E626" w:rsidR="003D7938" w:rsidRPr="003D7938" w:rsidRDefault="003D7938" w:rsidP="003D7938">
      <w:pPr>
        <w:pStyle w:val="Heading1"/>
        <w:numPr>
          <w:ilvl w:val="0"/>
          <w:numId w:val="0"/>
        </w:numPr>
        <w:ind w:left="432" w:hanging="432"/>
        <w:rPr>
          <w:rFonts w:asciiTheme="minorHAnsi" w:hAnsiTheme="minorHAnsi" w:cstheme="minorHAnsi"/>
          <w:color w:val="auto"/>
          <w:sz w:val="24"/>
        </w:rPr>
      </w:pPr>
      <w:r w:rsidRPr="003D7938">
        <w:rPr>
          <w:rFonts w:asciiTheme="minorHAnsi" w:hAnsiTheme="minorHAnsi" w:cstheme="minorHAnsi"/>
          <w:color w:val="auto"/>
          <w:sz w:val="24"/>
        </w:rPr>
        <w:lastRenderedPageBreak/>
        <w:t>Breaches of this Code</w:t>
      </w:r>
      <w:bookmarkEnd w:id="57"/>
      <w:bookmarkEnd w:id="58"/>
    </w:p>
    <w:p w14:paraId="10C654ED" w14:textId="77777777" w:rsidR="003D7938" w:rsidRPr="003D7938" w:rsidRDefault="003D7938" w:rsidP="003D7938">
      <w:pPr>
        <w:pStyle w:val="NoSpacing"/>
        <w:rPr>
          <w:rFonts w:cstheme="minorHAnsi"/>
          <w:b/>
          <w:sz w:val="24"/>
          <w:szCs w:val="24"/>
        </w:rPr>
      </w:pPr>
    </w:p>
    <w:p w14:paraId="23B4BAD3" w14:textId="77777777" w:rsidR="003D7938" w:rsidRPr="003D7938" w:rsidRDefault="003D7938" w:rsidP="003D7938">
      <w:pPr>
        <w:pStyle w:val="NoSpacing"/>
        <w:rPr>
          <w:rFonts w:cstheme="minorHAnsi"/>
          <w:sz w:val="24"/>
          <w:szCs w:val="24"/>
        </w:rPr>
      </w:pPr>
      <w:r w:rsidRPr="003D7938">
        <w:rPr>
          <w:rFonts w:cstheme="minorHAnsi"/>
          <w:sz w:val="24"/>
          <w:szCs w:val="24"/>
        </w:rPr>
        <w:t>This guidance has been drawn up to clarify what is, and is not, acceptable behaviour. This is not a contractual document and it may be amended at any time by the Academy Governing Body. All staff must comply with the provisions of this code, with other academy policies and procedures and with national law and guidance. Breaches may result in disciplinary action up to and including dismissal (see Discipline Procedure/Policy).</w:t>
      </w:r>
    </w:p>
    <w:p w14:paraId="6770095E" w14:textId="77777777" w:rsidR="003D7938" w:rsidRPr="003D7938" w:rsidRDefault="003D7938" w:rsidP="003D7938">
      <w:pPr>
        <w:pStyle w:val="NoSpacing"/>
        <w:rPr>
          <w:rFonts w:cstheme="minorHAnsi"/>
          <w:sz w:val="24"/>
          <w:szCs w:val="24"/>
        </w:rPr>
      </w:pPr>
    </w:p>
    <w:p w14:paraId="50243762" w14:textId="77777777" w:rsidR="003D7938" w:rsidRPr="003D7938" w:rsidRDefault="003D7938" w:rsidP="003D7938">
      <w:pPr>
        <w:pStyle w:val="NoSpacing"/>
        <w:rPr>
          <w:rFonts w:cstheme="minorHAnsi"/>
          <w:sz w:val="24"/>
          <w:szCs w:val="24"/>
        </w:rPr>
      </w:pPr>
      <w:r w:rsidRPr="003D7938">
        <w:rPr>
          <w:rFonts w:cstheme="minorHAnsi"/>
          <w:sz w:val="24"/>
          <w:szCs w:val="24"/>
        </w:rPr>
        <w:t>Should staff be required to work remotely; they will be expected to meet the same code of conduct requirements detailed in this document and if Breaches may result in disciplinary action up to and including dismissal (see Discipline Procedure/Policy).</w:t>
      </w:r>
    </w:p>
    <w:p w14:paraId="186D9B72" w14:textId="77777777" w:rsidR="003D7938" w:rsidRPr="003D7938" w:rsidRDefault="003D7938" w:rsidP="003D7938">
      <w:pPr>
        <w:pStyle w:val="NoSpacing"/>
        <w:rPr>
          <w:rFonts w:cstheme="minorHAnsi"/>
          <w:sz w:val="24"/>
          <w:szCs w:val="24"/>
        </w:rPr>
      </w:pPr>
    </w:p>
    <w:p w14:paraId="3FF12D05" w14:textId="77777777" w:rsidR="003D7938" w:rsidRPr="003D7938" w:rsidRDefault="003D7938" w:rsidP="003D7938">
      <w:pPr>
        <w:jc w:val="center"/>
        <w:rPr>
          <w:rFonts w:cstheme="minorHAnsi"/>
          <w:b/>
          <w:bCs/>
          <w:sz w:val="24"/>
          <w:szCs w:val="24"/>
        </w:rPr>
      </w:pPr>
    </w:p>
    <w:p w14:paraId="5C39616D" w14:textId="205B6745" w:rsidR="00F40E2E" w:rsidRPr="003D7938" w:rsidRDefault="00F40E2E" w:rsidP="00D945FA">
      <w:pPr>
        <w:rPr>
          <w:rFonts w:cstheme="minorHAnsi"/>
          <w:sz w:val="24"/>
          <w:szCs w:val="24"/>
          <w:highlight w:val="yellow"/>
        </w:rPr>
      </w:pPr>
    </w:p>
    <w:p w14:paraId="6D957F48" w14:textId="1B40D65C" w:rsidR="00F40E2E" w:rsidRPr="003D7938" w:rsidRDefault="00F40E2E" w:rsidP="00D945FA">
      <w:pPr>
        <w:rPr>
          <w:rFonts w:cstheme="minorHAnsi"/>
          <w:sz w:val="24"/>
          <w:szCs w:val="24"/>
          <w:highlight w:val="yellow"/>
        </w:rPr>
      </w:pPr>
    </w:p>
    <w:p w14:paraId="216C3BCD" w14:textId="503ED9AD" w:rsidR="00F40E2E" w:rsidRPr="003D7938" w:rsidRDefault="00F40E2E" w:rsidP="00D945FA">
      <w:pPr>
        <w:rPr>
          <w:rFonts w:cstheme="minorHAnsi"/>
          <w:sz w:val="24"/>
          <w:szCs w:val="24"/>
          <w:highlight w:val="yellow"/>
        </w:rPr>
      </w:pPr>
    </w:p>
    <w:p w14:paraId="16319027" w14:textId="0673D488" w:rsidR="00F40E2E" w:rsidRPr="003D7938" w:rsidRDefault="00F40E2E" w:rsidP="00D945FA">
      <w:pPr>
        <w:rPr>
          <w:rFonts w:cstheme="minorHAnsi"/>
          <w:sz w:val="24"/>
          <w:szCs w:val="24"/>
          <w:highlight w:val="yellow"/>
        </w:rPr>
      </w:pPr>
    </w:p>
    <w:p w14:paraId="24AD06E7" w14:textId="1CEE86D0" w:rsidR="00F40E2E" w:rsidRPr="003D7938" w:rsidRDefault="00F40E2E" w:rsidP="00D945FA">
      <w:pPr>
        <w:rPr>
          <w:rFonts w:cstheme="minorHAnsi"/>
          <w:sz w:val="24"/>
          <w:szCs w:val="24"/>
          <w:highlight w:val="yellow"/>
        </w:rPr>
      </w:pPr>
    </w:p>
    <w:p w14:paraId="05B6AA90" w14:textId="4BBA175A" w:rsidR="00F40E2E" w:rsidRPr="003D7938" w:rsidRDefault="00F40E2E" w:rsidP="00D945FA">
      <w:pPr>
        <w:rPr>
          <w:rFonts w:cstheme="minorHAnsi"/>
          <w:sz w:val="24"/>
          <w:szCs w:val="24"/>
          <w:highlight w:val="yellow"/>
        </w:rPr>
      </w:pPr>
    </w:p>
    <w:p w14:paraId="3D1EA4A6" w14:textId="5B9F3CAF" w:rsidR="00F40E2E" w:rsidRPr="003D7938" w:rsidRDefault="00F40E2E" w:rsidP="00D945FA">
      <w:pPr>
        <w:rPr>
          <w:rFonts w:cstheme="minorHAnsi"/>
          <w:sz w:val="24"/>
          <w:szCs w:val="24"/>
          <w:highlight w:val="yellow"/>
        </w:rPr>
      </w:pPr>
    </w:p>
    <w:p w14:paraId="06E7F140" w14:textId="772D2009" w:rsidR="00F40E2E" w:rsidRDefault="00F40E2E" w:rsidP="00D945FA">
      <w:pPr>
        <w:rPr>
          <w:rFonts w:cstheme="minorHAnsi"/>
          <w:sz w:val="24"/>
          <w:szCs w:val="24"/>
          <w:highlight w:val="yellow"/>
        </w:rPr>
      </w:pPr>
    </w:p>
    <w:p w14:paraId="1932FCFF" w14:textId="542082B3" w:rsidR="003D7938" w:rsidRDefault="003D7938" w:rsidP="00D945FA">
      <w:pPr>
        <w:rPr>
          <w:rFonts w:cstheme="minorHAnsi"/>
          <w:sz w:val="24"/>
          <w:szCs w:val="24"/>
          <w:highlight w:val="yellow"/>
        </w:rPr>
      </w:pPr>
    </w:p>
    <w:p w14:paraId="7E42F27A" w14:textId="695D3046" w:rsidR="003D7938" w:rsidRDefault="003D7938" w:rsidP="00D945FA">
      <w:pPr>
        <w:rPr>
          <w:rFonts w:cstheme="minorHAnsi"/>
          <w:sz w:val="24"/>
          <w:szCs w:val="24"/>
          <w:highlight w:val="yellow"/>
        </w:rPr>
      </w:pPr>
    </w:p>
    <w:p w14:paraId="3711D44F" w14:textId="420A9D3C" w:rsidR="003D7938" w:rsidRDefault="003D7938" w:rsidP="00D945FA">
      <w:pPr>
        <w:rPr>
          <w:rFonts w:cstheme="minorHAnsi"/>
          <w:sz w:val="24"/>
          <w:szCs w:val="24"/>
          <w:highlight w:val="yellow"/>
        </w:rPr>
      </w:pPr>
    </w:p>
    <w:p w14:paraId="2C3EEC07" w14:textId="04F18B3C" w:rsidR="003D7938" w:rsidRDefault="003D7938" w:rsidP="00D945FA">
      <w:pPr>
        <w:rPr>
          <w:rFonts w:cstheme="minorHAnsi"/>
          <w:sz w:val="24"/>
          <w:szCs w:val="24"/>
          <w:highlight w:val="yellow"/>
        </w:rPr>
      </w:pPr>
    </w:p>
    <w:p w14:paraId="4177233C" w14:textId="128F959B" w:rsidR="003D7938" w:rsidRDefault="003D7938" w:rsidP="00D945FA">
      <w:pPr>
        <w:rPr>
          <w:rFonts w:cstheme="minorHAnsi"/>
          <w:sz w:val="24"/>
          <w:szCs w:val="24"/>
          <w:highlight w:val="yellow"/>
        </w:rPr>
      </w:pPr>
    </w:p>
    <w:p w14:paraId="296B28DC" w14:textId="0F0B59B0" w:rsidR="003D7938" w:rsidRDefault="003D7938" w:rsidP="00D945FA">
      <w:pPr>
        <w:rPr>
          <w:rFonts w:cstheme="minorHAnsi"/>
          <w:sz w:val="24"/>
          <w:szCs w:val="24"/>
          <w:highlight w:val="yellow"/>
        </w:rPr>
      </w:pPr>
    </w:p>
    <w:p w14:paraId="417C7FA4" w14:textId="60399416" w:rsidR="003D7938" w:rsidRDefault="003D7938" w:rsidP="00D945FA">
      <w:pPr>
        <w:rPr>
          <w:rFonts w:cstheme="minorHAnsi"/>
          <w:sz w:val="24"/>
          <w:szCs w:val="24"/>
          <w:highlight w:val="yellow"/>
        </w:rPr>
      </w:pPr>
    </w:p>
    <w:p w14:paraId="1BF30435" w14:textId="54F53487" w:rsidR="003D7938" w:rsidRDefault="003D7938" w:rsidP="00D945FA">
      <w:pPr>
        <w:rPr>
          <w:rFonts w:cstheme="minorHAnsi"/>
          <w:sz w:val="24"/>
          <w:szCs w:val="24"/>
          <w:highlight w:val="yellow"/>
        </w:rPr>
      </w:pPr>
    </w:p>
    <w:p w14:paraId="5DECFFA0" w14:textId="68177C22" w:rsidR="003D7938" w:rsidRDefault="003D7938" w:rsidP="00D945FA">
      <w:pPr>
        <w:rPr>
          <w:rFonts w:cstheme="minorHAnsi"/>
          <w:sz w:val="24"/>
          <w:szCs w:val="24"/>
          <w:highlight w:val="yellow"/>
        </w:rPr>
      </w:pPr>
    </w:p>
    <w:p w14:paraId="68020A7A" w14:textId="3158DA44" w:rsidR="003D7938" w:rsidRDefault="003D7938" w:rsidP="00D945FA">
      <w:pPr>
        <w:rPr>
          <w:rFonts w:cstheme="minorHAnsi"/>
          <w:sz w:val="24"/>
          <w:szCs w:val="24"/>
          <w:highlight w:val="yellow"/>
        </w:rPr>
      </w:pPr>
    </w:p>
    <w:p w14:paraId="38BA246A" w14:textId="77777777" w:rsidR="003D7938" w:rsidRPr="003D7938" w:rsidRDefault="003D7938" w:rsidP="00D945FA">
      <w:pPr>
        <w:rPr>
          <w:rFonts w:cstheme="minorHAnsi"/>
          <w:sz w:val="24"/>
          <w:szCs w:val="24"/>
          <w:highlight w:val="yellow"/>
        </w:rPr>
      </w:pPr>
    </w:p>
    <w:p w14:paraId="3960AB14" w14:textId="4C8FF8EE" w:rsidR="00F40E2E" w:rsidRPr="003D7938" w:rsidRDefault="00F40E2E" w:rsidP="00D945FA">
      <w:pPr>
        <w:rPr>
          <w:rFonts w:cstheme="minorHAnsi"/>
          <w:sz w:val="24"/>
          <w:szCs w:val="24"/>
          <w:highlight w:val="yellow"/>
        </w:rPr>
      </w:pPr>
    </w:p>
    <w:p w14:paraId="4A4D940F" w14:textId="1D35D5DF" w:rsidR="00F40E2E" w:rsidRPr="003D7938" w:rsidRDefault="00F40E2E" w:rsidP="00D945FA">
      <w:pPr>
        <w:rPr>
          <w:rFonts w:cstheme="minorHAnsi"/>
          <w:sz w:val="24"/>
          <w:szCs w:val="24"/>
          <w:highlight w:val="yellow"/>
        </w:rPr>
      </w:pPr>
    </w:p>
    <w:p w14:paraId="28043234" w14:textId="32388EA1" w:rsidR="00F40E2E" w:rsidRPr="003D7938" w:rsidRDefault="00F40E2E" w:rsidP="00D945FA">
      <w:pPr>
        <w:rPr>
          <w:rFonts w:cstheme="minorHAnsi"/>
          <w:b/>
          <w:bCs/>
          <w:color w:val="00B0F0"/>
          <w:sz w:val="36"/>
          <w:szCs w:val="36"/>
        </w:rPr>
      </w:pPr>
      <w:bookmarkStart w:id="59" w:name="_Hlk43248679"/>
      <w:r w:rsidRPr="003D7938">
        <w:rPr>
          <w:rFonts w:cstheme="minorHAnsi"/>
          <w:b/>
          <w:bCs/>
          <w:color w:val="00B0F0"/>
          <w:sz w:val="36"/>
          <w:szCs w:val="36"/>
        </w:rPr>
        <w:lastRenderedPageBreak/>
        <w:t xml:space="preserve">“The </w:t>
      </w:r>
      <w:r w:rsidR="003D7938" w:rsidRPr="003D7938">
        <w:rPr>
          <w:rFonts w:cstheme="minorHAnsi"/>
          <w:b/>
          <w:bCs/>
          <w:color w:val="00B0F0"/>
          <w:sz w:val="36"/>
          <w:szCs w:val="36"/>
        </w:rPr>
        <w:t>Bristnall Hall Academy</w:t>
      </w:r>
      <w:r w:rsidRPr="003D7938">
        <w:rPr>
          <w:rFonts w:cstheme="minorHAnsi"/>
          <w:b/>
          <w:bCs/>
          <w:color w:val="00B0F0"/>
          <w:sz w:val="36"/>
          <w:szCs w:val="36"/>
        </w:rPr>
        <w:t xml:space="preserve"> Way” Dress Code</w:t>
      </w:r>
    </w:p>
    <w:bookmarkEnd w:id="59"/>
    <w:p w14:paraId="76B7C86F"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Dress and appearance are matters of personal choice. However, staff should be aware that they should dress appropriately to their professional role and with due regard to health and safety. Staff should also be aware that as role models to students it is necessary to set appropriately high standards in this regard.  </w:t>
      </w:r>
    </w:p>
    <w:p w14:paraId="039153E6" w14:textId="77777777" w:rsidR="003D7938" w:rsidRPr="003D7938" w:rsidRDefault="003D7938" w:rsidP="003D7938">
      <w:pPr>
        <w:pStyle w:val="NoSpacing"/>
        <w:rPr>
          <w:rFonts w:cstheme="minorHAnsi"/>
          <w:sz w:val="24"/>
          <w:szCs w:val="24"/>
        </w:rPr>
      </w:pPr>
    </w:p>
    <w:p w14:paraId="794C3E8C" w14:textId="77777777" w:rsidR="003D7938" w:rsidRPr="003D7938" w:rsidRDefault="003D7938" w:rsidP="003D7938">
      <w:pPr>
        <w:pStyle w:val="NoSpacing"/>
        <w:rPr>
          <w:rFonts w:cstheme="minorHAnsi"/>
          <w:sz w:val="24"/>
          <w:szCs w:val="24"/>
        </w:rPr>
      </w:pPr>
      <w:r w:rsidRPr="003D7938">
        <w:rPr>
          <w:rFonts w:cstheme="minorHAnsi"/>
          <w:sz w:val="24"/>
          <w:szCs w:val="24"/>
        </w:rPr>
        <w:t xml:space="preserve">Staff should dress in smart business wear. The only exceptions are for site staff and PE staff who should dress in an appropriate way to carry out their duties on the days they are expected to do so. PE staff should wear Bristnall Hall Academy items. Administration staff should wear the standard administration staff uniform. </w:t>
      </w:r>
    </w:p>
    <w:p w14:paraId="7D087033" w14:textId="77777777" w:rsidR="003D7938" w:rsidRPr="003D7938" w:rsidRDefault="003D7938" w:rsidP="003D7938">
      <w:pPr>
        <w:pStyle w:val="NoSpacing"/>
        <w:rPr>
          <w:rFonts w:cstheme="minorHAnsi"/>
          <w:b/>
          <w:sz w:val="24"/>
          <w:szCs w:val="24"/>
        </w:rPr>
      </w:pPr>
    </w:p>
    <w:p w14:paraId="47C551BB" w14:textId="77777777" w:rsidR="003D7938" w:rsidRPr="003D7938" w:rsidRDefault="003D7938" w:rsidP="003D7938">
      <w:pPr>
        <w:autoSpaceDE w:val="0"/>
        <w:spacing w:after="0" w:line="240" w:lineRule="auto"/>
        <w:rPr>
          <w:rFonts w:cstheme="minorHAnsi"/>
          <w:iCs/>
          <w:sz w:val="24"/>
          <w:szCs w:val="24"/>
        </w:rPr>
      </w:pPr>
      <w:r w:rsidRPr="003D7938">
        <w:rPr>
          <w:rFonts w:cstheme="minorHAnsi"/>
          <w:iCs/>
          <w:sz w:val="24"/>
          <w:szCs w:val="24"/>
        </w:rPr>
        <w:t>This means that staff should wear clothing which:</w:t>
      </w:r>
    </w:p>
    <w:p w14:paraId="77DD60DA" w14:textId="77777777" w:rsidR="003D7938" w:rsidRPr="003D7938" w:rsidRDefault="003D7938" w:rsidP="003D7938">
      <w:pPr>
        <w:pStyle w:val="ListParagraph"/>
        <w:numPr>
          <w:ilvl w:val="0"/>
          <w:numId w:val="3"/>
        </w:numPr>
        <w:autoSpaceDE w:val="0"/>
        <w:autoSpaceDN w:val="0"/>
        <w:spacing w:after="0" w:line="240" w:lineRule="auto"/>
        <w:contextualSpacing w:val="0"/>
        <w:rPr>
          <w:rFonts w:cstheme="minorHAnsi"/>
          <w:iCs/>
          <w:sz w:val="24"/>
          <w:szCs w:val="24"/>
        </w:rPr>
      </w:pPr>
      <w:r w:rsidRPr="003D7938">
        <w:rPr>
          <w:rFonts w:cstheme="minorHAnsi"/>
          <w:iCs/>
          <w:sz w:val="24"/>
          <w:szCs w:val="24"/>
        </w:rPr>
        <w:t>promotes a positive and professional image</w:t>
      </w:r>
    </w:p>
    <w:p w14:paraId="02D976F2" w14:textId="77777777" w:rsidR="003D7938" w:rsidRPr="003D7938" w:rsidRDefault="003D7938" w:rsidP="003D7938">
      <w:pPr>
        <w:pStyle w:val="ListParagraph"/>
        <w:numPr>
          <w:ilvl w:val="0"/>
          <w:numId w:val="3"/>
        </w:numPr>
        <w:autoSpaceDE w:val="0"/>
        <w:autoSpaceDN w:val="0"/>
        <w:spacing w:after="0" w:line="240" w:lineRule="auto"/>
        <w:contextualSpacing w:val="0"/>
        <w:rPr>
          <w:rFonts w:cstheme="minorHAnsi"/>
          <w:iCs/>
          <w:sz w:val="24"/>
          <w:szCs w:val="24"/>
        </w:rPr>
      </w:pPr>
      <w:r w:rsidRPr="003D7938">
        <w:rPr>
          <w:rFonts w:cstheme="minorHAnsi"/>
          <w:iCs/>
          <w:sz w:val="24"/>
          <w:szCs w:val="24"/>
        </w:rPr>
        <w:t>is appropriate to their role</w:t>
      </w:r>
    </w:p>
    <w:p w14:paraId="6BB4DD2E" w14:textId="77777777" w:rsidR="003D7938" w:rsidRPr="003D7938" w:rsidRDefault="003D7938" w:rsidP="003D7938">
      <w:pPr>
        <w:pStyle w:val="ListParagraph"/>
        <w:numPr>
          <w:ilvl w:val="0"/>
          <w:numId w:val="3"/>
        </w:numPr>
        <w:autoSpaceDE w:val="0"/>
        <w:autoSpaceDN w:val="0"/>
        <w:spacing w:after="0" w:line="240" w:lineRule="auto"/>
        <w:contextualSpacing w:val="0"/>
        <w:rPr>
          <w:rFonts w:cstheme="minorHAnsi"/>
          <w:iCs/>
          <w:sz w:val="24"/>
          <w:szCs w:val="24"/>
        </w:rPr>
      </w:pPr>
      <w:r w:rsidRPr="003D7938">
        <w:rPr>
          <w:rFonts w:cstheme="minorHAnsi"/>
          <w:iCs/>
          <w:sz w:val="24"/>
          <w:szCs w:val="24"/>
        </w:rPr>
        <w:t>is not likely to be viewed as offensive, revealing, or sexually provocative</w:t>
      </w:r>
    </w:p>
    <w:p w14:paraId="1496218E" w14:textId="77777777" w:rsidR="003D7938" w:rsidRPr="003D7938" w:rsidRDefault="003D7938" w:rsidP="003D7938">
      <w:pPr>
        <w:pStyle w:val="ListParagraph"/>
        <w:numPr>
          <w:ilvl w:val="0"/>
          <w:numId w:val="3"/>
        </w:numPr>
        <w:autoSpaceDE w:val="0"/>
        <w:autoSpaceDN w:val="0"/>
        <w:spacing w:after="0" w:line="240" w:lineRule="auto"/>
        <w:contextualSpacing w:val="0"/>
        <w:rPr>
          <w:rFonts w:cstheme="minorHAnsi"/>
          <w:iCs/>
          <w:sz w:val="24"/>
          <w:szCs w:val="24"/>
        </w:rPr>
      </w:pPr>
      <w:r w:rsidRPr="003D7938">
        <w:rPr>
          <w:rFonts w:cstheme="minorHAnsi"/>
          <w:iCs/>
          <w:sz w:val="24"/>
          <w:szCs w:val="24"/>
        </w:rPr>
        <w:t>does not distract, cause embarrassment or give rise to misunderstanding</w:t>
      </w:r>
    </w:p>
    <w:p w14:paraId="5E920818" w14:textId="77777777" w:rsidR="003D7938" w:rsidRPr="003D7938" w:rsidRDefault="003D7938" w:rsidP="003D7938">
      <w:pPr>
        <w:pStyle w:val="ListParagraph"/>
        <w:numPr>
          <w:ilvl w:val="0"/>
          <w:numId w:val="3"/>
        </w:numPr>
        <w:autoSpaceDE w:val="0"/>
        <w:autoSpaceDN w:val="0"/>
        <w:spacing w:after="0" w:line="240" w:lineRule="auto"/>
        <w:contextualSpacing w:val="0"/>
        <w:rPr>
          <w:rFonts w:cstheme="minorHAnsi"/>
          <w:iCs/>
          <w:sz w:val="24"/>
          <w:szCs w:val="24"/>
        </w:rPr>
      </w:pPr>
      <w:r w:rsidRPr="003D7938">
        <w:rPr>
          <w:rFonts w:cstheme="minorHAnsi"/>
          <w:iCs/>
          <w:sz w:val="24"/>
          <w:szCs w:val="24"/>
        </w:rPr>
        <w:t>is absent of any political or otherwise contentious slogans</w:t>
      </w:r>
    </w:p>
    <w:p w14:paraId="234D73D0" w14:textId="77777777" w:rsidR="003D7938" w:rsidRPr="003D7938" w:rsidRDefault="003D7938" w:rsidP="003D7938">
      <w:pPr>
        <w:pStyle w:val="ListParagraph"/>
        <w:numPr>
          <w:ilvl w:val="0"/>
          <w:numId w:val="3"/>
        </w:numPr>
        <w:autoSpaceDE w:val="0"/>
        <w:autoSpaceDN w:val="0"/>
        <w:spacing w:after="0" w:line="240" w:lineRule="auto"/>
        <w:contextualSpacing w:val="0"/>
        <w:rPr>
          <w:rFonts w:cstheme="minorHAnsi"/>
          <w:iCs/>
          <w:sz w:val="24"/>
          <w:szCs w:val="24"/>
        </w:rPr>
      </w:pPr>
      <w:r w:rsidRPr="003D7938">
        <w:rPr>
          <w:rFonts w:cstheme="minorHAnsi"/>
          <w:iCs/>
          <w:sz w:val="24"/>
          <w:szCs w:val="24"/>
        </w:rPr>
        <w:t>is not considered to be discriminatory</w:t>
      </w:r>
    </w:p>
    <w:p w14:paraId="6D60A609" w14:textId="77777777" w:rsidR="003D7938" w:rsidRPr="003D7938" w:rsidRDefault="003D7938" w:rsidP="003D7938">
      <w:pPr>
        <w:pStyle w:val="NoSpacing"/>
        <w:numPr>
          <w:ilvl w:val="0"/>
          <w:numId w:val="3"/>
        </w:numPr>
        <w:autoSpaceDN w:val="0"/>
        <w:rPr>
          <w:rFonts w:cstheme="minorHAnsi"/>
          <w:sz w:val="24"/>
          <w:szCs w:val="24"/>
        </w:rPr>
      </w:pPr>
      <w:r w:rsidRPr="003D7938">
        <w:rPr>
          <w:rFonts w:cstheme="minorHAnsi"/>
          <w:iCs/>
          <w:sz w:val="24"/>
          <w:szCs w:val="24"/>
        </w:rPr>
        <w:t>is compliant with professional standards</w:t>
      </w:r>
    </w:p>
    <w:p w14:paraId="2FCE9F4E" w14:textId="77777777" w:rsidR="003D7938" w:rsidRPr="003D7938" w:rsidRDefault="003D7938" w:rsidP="003D7938">
      <w:pPr>
        <w:pStyle w:val="NoSpacing"/>
        <w:rPr>
          <w:rFonts w:cstheme="minorHAnsi"/>
          <w:b/>
          <w:sz w:val="24"/>
          <w:szCs w:val="24"/>
        </w:rPr>
      </w:pPr>
    </w:p>
    <w:p w14:paraId="24C24CE1" w14:textId="77777777" w:rsidR="003D7938" w:rsidRPr="003D7938" w:rsidRDefault="003D7938" w:rsidP="003D7938">
      <w:pPr>
        <w:pStyle w:val="NoSpacing"/>
        <w:rPr>
          <w:rFonts w:cstheme="minorHAnsi"/>
          <w:sz w:val="24"/>
          <w:szCs w:val="24"/>
          <w:u w:val="single"/>
        </w:rPr>
      </w:pPr>
      <w:r w:rsidRPr="003D7938">
        <w:rPr>
          <w:rFonts w:cstheme="minorHAnsi"/>
          <w:sz w:val="24"/>
          <w:szCs w:val="24"/>
          <w:u w:val="single"/>
        </w:rPr>
        <w:t>Smart business wear;</w:t>
      </w:r>
    </w:p>
    <w:p w14:paraId="4D0C0989" w14:textId="77777777" w:rsidR="003D7938" w:rsidRPr="003D7938" w:rsidRDefault="003D7938" w:rsidP="003D7938">
      <w:pPr>
        <w:pStyle w:val="NoSpacing"/>
        <w:rPr>
          <w:rFonts w:cstheme="minorHAnsi"/>
          <w:sz w:val="24"/>
          <w:szCs w:val="24"/>
        </w:rPr>
      </w:pPr>
    </w:p>
    <w:p w14:paraId="61D6B6A4" w14:textId="77777777" w:rsidR="003D7938" w:rsidRPr="003D7938" w:rsidRDefault="003D7938" w:rsidP="003D7938">
      <w:pPr>
        <w:pStyle w:val="NoSpacing"/>
        <w:numPr>
          <w:ilvl w:val="0"/>
          <w:numId w:val="4"/>
        </w:numPr>
        <w:autoSpaceDN w:val="0"/>
        <w:rPr>
          <w:rFonts w:cstheme="minorHAnsi"/>
          <w:sz w:val="24"/>
          <w:szCs w:val="24"/>
        </w:rPr>
      </w:pPr>
      <w:r w:rsidRPr="003D7938">
        <w:rPr>
          <w:rFonts w:cstheme="minorHAnsi"/>
          <w:sz w:val="24"/>
          <w:szCs w:val="24"/>
        </w:rPr>
        <w:t xml:space="preserve">Tailored Trousers, </w:t>
      </w:r>
    </w:p>
    <w:p w14:paraId="0529A4AC" w14:textId="77777777" w:rsidR="003D7938" w:rsidRPr="003D7938" w:rsidRDefault="003D7938" w:rsidP="003D7938">
      <w:pPr>
        <w:pStyle w:val="NoSpacing"/>
        <w:numPr>
          <w:ilvl w:val="0"/>
          <w:numId w:val="4"/>
        </w:numPr>
        <w:autoSpaceDN w:val="0"/>
        <w:rPr>
          <w:rFonts w:cstheme="minorHAnsi"/>
          <w:sz w:val="24"/>
          <w:szCs w:val="24"/>
        </w:rPr>
      </w:pPr>
      <w:r w:rsidRPr="003D7938">
        <w:rPr>
          <w:rFonts w:cstheme="minorHAnsi"/>
          <w:sz w:val="24"/>
          <w:szCs w:val="24"/>
        </w:rPr>
        <w:t>Smart tops, shirts or blouses, which are not sheer</w:t>
      </w:r>
    </w:p>
    <w:p w14:paraId="299F0DF6" w14:textId="77777777" w:rsidR="003D7938" w:rsidRPr="003D7938" w:rsidRDefault="003D7938" w:rsidP="003D7938">
      <w:pPr>
        <w:pStyle w:val="NoSpacing"/>
        <w:numPr>
          <w:ilvl w:val="0"/>
          <w:numId w:val="4"/>
        </w:numPr>
        <w:autoSpaceDN w:val="0"/>
        <w:rPr>
          <w:rFonts w:cstheme="minorHAnsi"/>
          <w:sz w:val="24"/>
          <w:szCs w:val="24"/>
        </w:rPr>
      </w:pPr>
      <w:r w:rsidRPr="003D7938">
        <w:rPr>
          <w:rFonts w:cstheme="minorHAnsi"/>
          <w:sz w:val="24"/>
          <w:szCs w:val="24"/>
        </w:rPr>
        <w:t>Dresses which are at least knee length</w:t>
      </w:r>
    </w:p>
    <w:p w14:paraId="55E7680A" w14:textId="77777777" w:rsidR="003D7938" w:rsidRPr="003D7938" w:rsidRDefault="003D7938" w:rsidP="003D7938">
      <w:pPr>
        <w:pStyle w:val="NoSpacing"/>
        <w:numPr>
          <w:ilvl w:val="0"/>
          <w:numId w:val="4"/>
        </w:numPr>
        <w:autoSpaceDN w:val="0"/>
        <w:rPr>
          <w:rFonts w:cstheme="minorHAnsi"/>
          <w:sz w:val="24"/>
          <w:szCs w:val="24"/>
        </w:rPr>
      </w:pPr>
      <w:r w:rsidRPr="003D7938">
        <w:rPr>
          <w:rFonts w:cstheme="minorHAnsi"/>
          <w:sz w:val="24"/>
          <w:szCs w:val="24"/>
        </w:rPr>
        <w:t xml:space="preserve">Skirts which are at least knee length </w:t>
      </w:r>
    </w:p>
    <w:p w14:paraId="298F2106" w14:textId="77777777" w:rsidR="003D7938" w:rsidRPr="003D7938" w:rsidRDefault="003D7938" w:rsidP="003D7938">
      <w:pPr>
        <w:pStyle w:val="NoSpacing"/>
        <w:rPr>
          <w:rFonts w:cstheme="minorHAnsi"/>
          <w:sz w:val="24"/>
          <w:szCs w:val="24"/>
          <w:u w:val="single"/>
        </w:rPr>
      </w:pPr>
    </w:p>
    <w:p w14:paraId="72F2B167" w14:textId="77777777" w:rsidR="003D7938" w:rsidRPr="003D7938" w:rsidRDefault="003D7938" w:rsidP="003D7938">
      <w:pPr>
        <w:pStyle w:val="NoSpacing"/>
        <w:rPr>
          <w:rFonts w:cstheme="minorHAnsi"/>
          <w:sz w:val="24"/>
          <w:szCs w:val="24"/>
          <w:u w:val="single"/>
        </w:rPr>
      </w:pPr>
      <w:r w:rsidRPr="003D7938">
        <w:rPr>
          <w:rFonts w:cstheme="minorHAnsi"/>
          <w:sz w:val="24"/>
          <w:szCs w:val="24"/>
          <w:u w:val="single"/>
        </w:rPr>
        <w:t>Not Allowed</w:t>
      </w:r>
    </w:p>
    <w:p w14:paraId="638CAE88" w14:textId="77777777" w:rsidR="003D7938" w:rsidRPr="003D7938" w:rsidRDefault="003D7938" w:rsidP="003D7938">
      <w:pPr>
        <w:pStyle w:val="NoSpacing"/>
        <w:numPr>
          <w:ilvl w:val="0"/>
          <w:numId w:val="5"/>
        </w:numPr>
        <w:autoSpaceDN w:val="0"/>
        <w:rPr>
          <w:rFonts w:cstheme="minorHAnsi"/>
          <w:sz w:val="24"/>
          <w:szCs w:val="24"/>
        </w:rPr>
      </w:pPr>
      <w:r w:rsidRPr="003D7938">
        <w:rPr>
          <w:rFonts w:cstheme="minorHAnsi"/>
          <w:sz w:val="24"/>
          <w:szCs w:val="24"/>
        </w:rPr>
        <w:t>Leggings</w:t>
      </w:r>
    </w:p>
    <w:p w14:paraId="271089D3" w14:textId="77777777" w:rsidR="003D7938" w:rsidRPr="003D7938" w:rsidRDefault="003D7938" w:rsidP="003D7938">
      <w:pPr>
        <w:pStyle w:val="NoSpacing"/>
        <w:numPr>
          <w:ilvl w:val="0"/>
          <w:numId w:val="5"/>
        </w:numPr>
        <w:autoSpaceDN w:val="0"/>
        <w:rPr>
          <w:rFonts w:cstheme="minorHAnsi"/>
          <w:sz w:val="24"/>
          <w:szCs w:val="24"/>
        </w:rPr>
      </w:pPr>
      <w:r w:rsidRPr="003D7938">
        <w:rPr>
          <w:rFonts w:cstheme="minorHAnsi"/>
          <w:sz w:val="24"/>
          <w:szCs w:val="24"/>
        </w:rPr>
        <w:t>Very Short Skirts (Skirts that do not allow modesty when reaching / stretching etc.)</w:t>
      </w:r>
    </w:p>
    <w:p w14:paraId="40842524" w14:textId="77777777" w:rsidR="003D7938" w:rsidRPr="003D7938" w:rsidRDefault="003D7938" w:rsidP="003D7938">
      <w:pPr>
        <w:pStyle w:val="NoSpacing"/>
        <w:numPr>
          <w:ilvl w:val="0"/>
          <w:numId w:val="5"/>
        </w:numPr>
        <w:autoSpaceDN w:val="0"/>
        <w:rPr>
          <w:rFonts w:cstheme="minorHAnsi"/>
          <w:sz w:val="24"/>
          <w:szCs w:val="24"/>
        </w:rPr>
      </w:pPr>
      <w:r w:rsidRPr="003D7938">
        <w:rPr>
          <w:rFonts w:cstheme="minorHAnsi"/>
          <w:sz w:val="24"/>
          <w:szCs w:val="24"/>
        </w:rPr>
        <w:t>Denim / Corduroy / Leather</w:t>
      </w:r>
    </w:p>
    <w:p w14:paraId="2891A67A" w14:textId="77777777" w:rsidR="003D7938" w:rsidRPr="003D7938" w:rsidRDefault="003D7938" w:rsidP="003D7938">
      <w:pPr>
        <w:pStyle w:val="NoSpacing"/>
        <w:numPr>
          <w:ilvl w:val="0"/>
          <w:numId w:val="5"/>
        </w:numPr>
        <w:autoSpaceDN w:val="0"/>
        <w:rPr>
          <w:rFonts w:cstheme="minorHAnsi"/>
          <w:sz w:val="24"/>
          <w:szCs w:val="24"/>
        </w:rPr>
      </w:pPr>
      <w:r w:rsidRPr="003D7938">
        <w:rPr>
          <w:rFonts w:cstheme="minorHAnsi"/>
          <w:sz w:val="24"/>
          <w:szCs w:val="24"/>
        </w:rPr>
        <w:t xml:space="preserve">Trainers / Casual Trainer Type Shoes / Flip Flops </w:t>
      </w:r>
    </w:p>
    <w:p w14:paraId="76AC6C56" w14:textId="77777777" w:rsidR="003D7938" w:rsidRPr="003D7938" w:rsidRDefault="003D7938" w:rsidP="003D7938">
      <w:pPr>
        <w:pStyle w:val="NoSpacing"/>
        <w:numPr>
          <w:ilvl w:val="0"/>
          <w:numId w:val="5"/>
        </w:numPr>
        <w:autoSpaceDN w:val="0"/>
        <w:rPr>
          <w:rFonts w:cstheme="minorHAnsi"/>
          <w:sz w:val="24"/>
          <w:szCs w:val="24"/>
        </w:rPr>
      </w:pPr>
      <w:r w:rsidRPr="003D7938">
        <w:rPr>
          <w:rFonts w:cstheme="minorHAnsi"/>
          <w:sz w:val="24"/>
          <w:szCs w:val="24"/>
        </w:rPr>
        <w:t>Very Low Cut Tops</w:t>
      </w:r>
    </w:p>
    <w:p w14:paraId="4FC50D29" w14:textId="77777777" w:rsidR="003D7938" w:rsidRPr="003D7938" w:rsidRDefault="003D7938" w:rsidP="003D7938">
      <w:pPr>
        <w:pStyle w:val="NoSpacing"/>
        <w:numPr>
          <w:ilvl w:val="0"/>
          <w:numId w:val="5"/>
        </w:numPr>
        <w:autoSpaceDN w:val="0"/>
        <w:rPr>
          <w:rFonts w:cstheme="minorHAnsi"/>
          <w:sz w:val="24"/>
          <w:szCs w:val="24"/>
        </w:rPr>
      </w:pPr>
      <w:r w:rsidRPr="003D7938">
        <w:rPr>
          <w:rFonts w:cstheme="minorHAnsi"/>
          <w:sz w:val="24"/>
          <w:szCs w:val="24"/>
        </w:rPr>
        <w:t xml:space="preserve">Trousers or Skirt / Top combination that shows flesh or underwear </w:t>
      </w:r>
    </w:p>
    <w:p w14:paraId="5596C9B7" w14:textId="77777777" w:rsidR="003D7938" w:rsidRPr="003D7938" w:rsidRDefault="003D7938" w:rsidP="003D7938">
      <w:pPr>
        <w:pStyle w:val="NoSpacing"/>
        <w:numPr>
          <w:ilvl w:val="0"/>
          <w:numId w:val="5"/>
        </w:numPr>
        <w:autoSpaceDN w:val="0"/>
        <w:rPr>
          <w:rFonts w:cstheme="minorHAnsi"/>
          <w:sz w:val="24"/>
          <w:szCs w:val="24"/>
        </w:rPr>
      </w:pPr>
      <w:r w:rsidRPr="003D7938">
        <w:rPr>
          <w:rFonts w:cstheme="minorHAnsi"/>
          <w:sz w:val="24"/>
          <w:szCs w:val="24"/>
        </w:rPr>
        <w:t>Tight fitting clothing</w:t>
      </w:r>
    </w:p>
    <w:p w14:paraId="14C559EF" w14:textId="77777777" w:rsidR="003D7938" w:rsidRPr="003D7938" w:rsidRDefault="003D7938" w:rsidP="003D7938">
      <w:pPr>
        <w:pStyle w:val="NoSpacing"/>
        <w:numPr>
          <w:ilvl w:val="0"/>
          <w:numId w:val="5"/>
        </w:numPr>
        <w:autoSpaceDN w:val="0"/>
        <w:rPr>
          <w:rFonts w:cstheme="minorHAnsi"/>
          <w:sz w:val="24"/>
          <w:szCs w:val="24"/>
        </w:rPr>
      </w:pPr>
      <w:r w:rsidRPr="003D7938">
        <w:rPr>
          <w:rFonts w:cstheme="minorHAnsi"/>
          <w:sz w:val="24"/>
          <w:szCs w:val="24"/>
        </w:rPr>
        <w:t>Facial Piercing</w:t>
      </w:r>
    </w:p>
    <w:p w14:paraId="7217E13D" w14:textId="77777777" w:rsidR="003D7938" w:rsidRPr="003D7938" w:rsidRDefault="003D7938" w:rsidP="003D7938">
      <w:pPr>
        <w:pStyle w:val="NoSpacing"/>
        <w:numPr>
          <w:ilvl w:val="0"/>
          <w:numId w:val="5"/>
        </w:numPr>
        <w:autoSpaceDN w:val="0"/>
        <w:rPr>
          <w:rFonts w:cstheme="minorHAnsi"/>
          <w:sz w:val="24"/>
          <w:szCs w:val="24"/>
        </w:rPr>
      </w:pPr>
      <w:r w:rsidRPr="003D7938">
        <w:rPr>
          <w:rFonts w:cstheme="minorHAnsi"/>
          <w:sz w:val="24"/>
          <w:szCs w:val="24"/>
        </w:rPr>
        <w:t>Hats / Caps / unless for religious reasons</w:t>
      </w:r>
    </w:p>
    <w:p w14:paraId="1928E2F0" w14:textId="77777777" w:rsidR="003D7938" w:rsidRPr="003D7938" w:rsidRDefault="003D7938" w:rsidP="003D7938">
      <w:pPr>
        <w:pStyle w:val="NoSpacing"/>
        <w:rPr>
          <w:rFonts w:cstheme="minorHAnsi"/>
          <w:sz w:val="24"/>
          <w:szCs w:val="24"/>
        </w:rPr>
      </w:pPr>
    </w:p>
    <w:p w14:paraId="5096DBBE" w14:textId="77777777" w:rsidR="003D7938" w:rsidRPr="003D7938" w:rsidRDefault="003D7938" w:rsidP="003D7938">
      <w:pPr>
        <w:pStyle w:val="NoSpacing"/>
        <w:rPr>
          <w:rFonts w:cstheme="minorHAnsi"/>
          <w:sz w:val="24"/>
          <w:szCs w:val="24"/>
          <w:u w:val="single"/>
        </w:rPr>
      </w:pPr>
      <w:r w:rsidRPr="003D7938">
        <w:rPr>
          <w:rFonts w:cstheme="minorHAnsi"/>
          <w:sz w:val="24"/>
          <w:szCs w:val="24"/>
          <w:u w:val="single"/>
        </w:rPr>
        <w:t>Not Advisable</w:t>
      </w:r>
    </w:p>
    <w:p w14:paraId="4678D799" w14:textId="77777777" w:rsidR="003D7938" w:rsidRPr="003D7938" w:rsidRDefault="003D7938" w:rsidP="003D7938">
      <w:pPr>
        <w:pStyle w:val="NoSpacing"/>
        <w:numPr>
          <w:ilvl w:val="0"/>
          <w:numId w:val="6"/>
        </w:numPr>
        <w:autoSpaceDN w:val="0"/>
        <w:rPr>
          <w:rFonts w:cstheme="minorHAnsi"/>
          <w:sz w:val="24"/>
          <w:szCs w:val="24"/>
        </w:rPr>
      </w:pPr>
      <w:r w:rsidRPr="003D7938">
        <w:rPr>
          <w:rFonts w:cstheme="minorHAnsi"/>
          <w:sz w:val="24"/>
          <w:szCs w:val="24"/>
        </w:rPr>
        <w:t>Tattoos (existing tattoos should be covered where possible)</w:t>
      </w:r>
    </w:p>
    <w:p w14:paraId="24F3DEAD" w14:textId="77777777" w:rsidR="003D7938" w:rsidRPr="003D7938" w:rsidRDefault="003D7938" w:rsidP="003D7938">
      <w:pPr>
        <w:pStyle w:val="NoSpacing"/>
        <w:numPr>
          <w:ilvl w:val="0"/>
          <w:numId w:val="6"/>
        </w:numPr>
        <w:autoSpaceDN w:val="0"/>
        <w:rPr>
          <w:rFonts w:cstheme="minorHAnsi"/>
          <w:sz w:val="24"/>
          <w:szCs w:val="24"/>
        </w:rPr>
      </w:pPr>
      <w:r w:rsidRPr="003D7938">
        <w:rPr>
          <w:rFonts w:cstheme="minorHAnsi"/>
          <w:sz w:val="24"/>
          <w:szCs w:val="24"/>
        </w:rPr>
        <w:t xml:space="preserve">Hair Colours other than natural (highly pigmented or ‘crazy colours’ are deemed not appropriate.) as for students. </w:t>
      </w:r>
    </w:p>
    <w:p w14:paraId="3AB26160" w14:textId="77777777" w:rsidR="003D7938" w:rsidRPr="003D7938" w:rsidRDefault="003D7938" w:rsidP="003D7938">
      <w:pPr>
        <w:pStyle w:val="NoSpacing"/>
        <w:numPr>
          <w:ilvl w:val="0"/>
          <w:numId w:val="6"/>
        </w:numPr>
        <w:autoSpaceDN w:val="0"/>
        <w:rPr>
          <w:rFonts w:cstheme="minorHAnsi"/>
          <w:sz w:val="24"/>
          <w:szCs w:val="24"/>
        </w:rPr>
      </w:pPr>
      <w:r w:rsidRPr="003D7938">
        <w:rPr>
          <w:rFonts w:cstheme="minorHAnsi"/>
          <w:sz w:val="24"/>
          <w:szCs w:val="24"/>
        </w:rPr>
        <w:t>Excessively High Heels (that do not provide a stable platform for the wearer)</w:t>
      </w:r>
    </w:p>
    <w:p w14:paraId="3DD9A080" w14:textId="60EF2BEF" w:rsidR="002D4707" w:rsidRPr="003D7938" w:rsidRDefault="002D4707" w:rsidP="00D945FA">
      <w:pPr>
        <w:rPr>
          <w:rFonts w:cstheme="minorHAnsi"/>
          <w:sz w:val="24"/>
          <w:szCs w:val="24"/>
          <w:highlight w:val="yellow"/>
        </w:rPr>
      </w:pPr>
    </w:p>
    <w:p w14:paraId="382EA959" w14:textId="77777777" w:rsidR="00F649E9" w:rsidRPr="00DE1AAB" w:rsidRDefault="00F649E9" w:rsidP="00F649E9">
      <w:pPr>
        <w:spacing w:after="0" w:line="240" w:lineRule="auto"/>
        <w:rPr>
          <w:rFonts w:ascii="Helvetica" w:eastAsia="Times New Roman" w:hAnsi="Helvetica" w:cs="Arial"/>
          <w:color w:val="313131"/>
          <w:sz w:val="21"/>
          <w:szCs w:val="21"/>
          <w:lang w:val="en" w:eastAsia="en-GB"/>
        </w:rPr>
      </w:pPr>
    </w:p>
    <w:p w14:paraId="71239CA9"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b/>
          <w:bCs/>
          <w:color w:val="313131"/>
          <w:sz w:val="21"/>
          <w:szCs w:val="21"/>
          <w:lang w:val="en" w:eastAsia="en-GB"/>
        </w:rPr>
        <w:lastRenderedPageBreak/>
        <w:t>Uniform &amp; Equipment</w:t>
      </w:r>
    </w:p>
    <w:p w14:paraId="7E3DFDB8"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We are extremely proud of the high standards and expectations at our academy and expect all students to take pride in their uniform and appearance, including their PE kit.  Our bespoke uniform items are available from A Oakes and Clive Marks School Wear.</w:t>
      </w:r>
    </w:p>
    <w:p w14:paraId="2B3B85A3"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Students are expected to adhere to our uniform policy at all times, which consists of the following items:</w:t>
      </w:r>
    </w:p>
    <w:p w14:paraId="2582998E"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b/>
          <w:bCs/>
          <w:color w:val="313131"/>
          <w:sz w:val="21"/>
          <w:szCs w:val="21"/>
          <w:u w:val="single"/>
          <w:lang w:val="en" w:eastAsia="en-GB"/>
        </w:rPr>
        <w:t>Uniform – All Students</w:t>
      </w:r>
    </w:p>
    <w:p w14:paraId="1E49A02C" w14:textId="77777777" w:rsidR="00F649E9" w:rsidRPr="00DE1AAB" w:rsidRDefault="00F649E9" w:rsidP="00F649E9">
      <w:pPr>
        <w:numPr>
          <w:ilvl w:val="0"/>
          <w:numId w:val="16"/>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Navy blue blazer with badgeto be warn at all times</w:t>
      </w:r>
    </w:p>
    <w:p w14:paraId="09928BAF" w14:textId="77777777" w:rsidR="00F649E9" w:rsidRPr="00DE1AAB" w:rsidRDefault="00F649E9" w:rsidP="00F649E9">
      <w:pPr>
        <w:numPr>
          <w:ilvl w:val="0"/>
          <w:numId w:val="16"/>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White shirt or blouse(must be fully buttoned and tucked in to waistband of trousers or skirt at all times)</w:t>
      </w:r>
    </w:p>
    <w:p w14:paraId="560567EE" w14:textId="77777777" w:rsidR="00F649E9" w:rsidRPr="00DE1AAB" w:rsidRDefault="00F649E9" w:rsidP="00F649E9">
      <w:pPr>
        <w:numPr>
          <w:ilvl w:val="0"/>
          <w:numId w:val="16"/>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Navy blue Bristnall Hall Academy house tie (worn at all times appropriately)</w:t>
      </w:r>
    </w:p>
    <w:p w14:paraId="2870E782" w14:textId="77777777" w:rsidR="00F649E9" w:rsidRPr="00DE1AAB" w:rsidRDefault="00F649E9" w:rsidP="00F649E9">
      <w:pPr>
        <w:numPr>
          <w:ilvl w:val="0"/>
          <w:numId w:val="16"/>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Optional ‘V’ necked jumper – plain, navy blue with no motif or visible branding</w:t>
      </w:r>
    </w:p>
    <w:p w14:paraId="0E6E3C19" w14:textId="77777777" w:rsidR="00F649E9" w:rsidRPr="00DE1AAB" w:rsidRDefault="00F649E9" w:rsidP="00F649E9">
      <w:pPr>
        <w:numPr>
          <w:ilvl w:val="0"/>
          <w:numId w:val="16"/>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Mid grey trousers or </w:t>
      </w:r>
      <w:r w:rsidRPr="00DE1AAB">
        <w:rPr>
          <w:rFonts w:ascii="Helvetica" w:eastAsia="Times New Roman" w:hAnsi="Helvetica" w:cs="Arial"/>
          <w:b/>
          <w:bCs/>
          <w:color w:val="313131"/>
          <w:sz w:val="21"/>
          <w:szCs w:val="21"/>
          <w:lang w:val="en" w:eastAsia="en-GB"/>
        </w:rPr>
        <w:t>pleated </w:t>
      </w:r>
      <w:r w:rsidRPr="00DE1AAB">
        <w:rPr>
          <w:rFonts w:ascii="Helvetica" w:eastAsia="Times New Roman" w:hAnsi="Helvetica" w:cs="Arial"/>
          <w:color w:val="313131"/>
          <w:sz w:val="21"/>
          <w:szCs w:val="21"/>
          <w:lang w:val="en" w:eastAsia="en-GB"/>
        </w:rPr>
        <w:t>skirt of at least knee length* (inappropriate skirt lengths will be challenged and addressed immediately)</w:t>
      </w:r>
    </w:p>
    <w:p w14:paraId="360444B4" w14:textId="77777777" w:rsidR="00F649E9" w:rsidRPr="00DE1AAB" w:rsidRDefault="00F649E9" w:rsidP="00F649E9">
      <w:pPr>
        <w:numPr>
          <w:ilvl w:val="0"/>
          <w:numId w:val="16"/>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Black or grey socksor tights</w:t>
      </w:r>
    </w:p>
    <w:p w14:paraId="5CCC7B04" w14:textId="77777777" w:rsidR="00F649E9" w:rsidRPr="00DE1AAB" w:rsidRDefault="00F649E9" w:rsidP="00F649E9">
      <w:pPr>
        <w:numPr>
          <w:ilvl w:val="0"/>
          <w:numId w:val="16"/>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Sensible black, polishable shoes* (no boots, trainers, canvas or suede shoes, with no buckles, No mesh, material or coloured trim or soles.  Shoes should be sturdy and appropriate for all weathers. Black laces only.</w:t>
      </w:r>
    </w:p>
    <w:p w14:paraId="2B982930" w14:textId="77777777" w:rsidR="00F649E9" w:rsidRPr="00DE1AAB" w:rsidRDefault="00F649E9" w:rsidP="00F649E9">
      <w:pPr>
        <w:numPr>
          <w:ilvl w:val="0"/>
          <w:numId w:val="16"/>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Head scarves/turbans (plain black)</w:t>
      </w:r>
      <w:r w:rsidRPr="00DE1AAB">
        <w:rPr>
          <w:rFonts w:ascii="Helvetica" w:eastAsia="Times New Roman" w:hAnsi="Helvetica" w:cs="Arial"/>
          <w:b/>
          <w:bCs/>
          <w:color w:val="313131"/>
          <w:sz w:val="21"/>
          <w:szCs w:val="21"/>
          <w:lang w:val="en" w:eastAsia="en-GB"/>
        </w:rPr>
        <w:t>                  </w:t>
      </w:r>
    </w:p>
    <w:p w14:paraId="0770DD06"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b/>
          <w:bCs/>
          <w:color w:val="313131"/>
          <w:sz w:val="21"/>
          <w:szCs w:val="21"/>
          <w:lang w:val="en" w:eastAsia="en-GB"/>
        </w:rPr>
        <w:t>NB:</w:t>
      </w:r>
      <w:r w:rsidRPr="00DE1AAB">
        <w:rPr>
          <w:rFonts w:ascii="Helvetica" w:eastAsia="Times New Roman" w:hAnsi="Helvetica" w:cs="Arial"/>
          <w:color w:val="313131"/>
          <w:sz w:val="21"/>
          <w:szCs w:val="21"/>
          <w:lang w:val="en" w:eastAsia="en-GB"/>
        </w:rPr>
        <w:t xml:space="preserve"> Trousers or pleated skirt – These items </w:t>
      </w:r>
      <w:r w:rsidRPr="00DE1AAB">
        <w:rPr>
          <w:rFonts w:ascii="Helvetica" w:eastAsia="Times New Roman" w:hAnsi="Helvetica" w:cs="Arial"/>
          <w:b/>
          <w:bCs/>
          <w:color w:val="313131"/>
          <w:sz w:val="21"/>
          <w:szCs w:val="21"/>
          <w:lang w:val="en" w:eastAsia="en-GB"/>
        </w:rPr>
        <w:t>must not</w:t>
      </w:r>
      <w:r w:rsidRPr="00DE1AAB">
        <w:rPr>
          <w:rFonts w:ascii="Helvetica" w:eastAsia="Times New Roman" w:hAnsi="Helvetica" w:cs="Arial"/>
          <w:color w:val="313131"/>
          <w:sz w:val="21"/>
          <w:szCs w:val="21"/>
          <w:lang w:val="en" w:eastAsia="en-GB"/>
        </w:rPr>
        <w:t xml:space="preserve"> be made of denim, canvas or corduroy.</w:t>
      </w:r>
    </w:p>
    <w:p w14:paraId="0FDBE6B4"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b/>
          <w:bCs/>
          <w:color w:val="313131"/>
          <w:sz w:val="21"/>
          <w:szCs w:val="21"/>
          <w:u w:val="single"/>
          <w:lang w:val="en" w:eastAsia="en-GB"/>
        </w:rPr>
        <w:t>Skirts must be pleated and at least knee length</w:t>
      </w:r>
      <w:r w:rsidRPr="00DE1AAB">
        <w:rPr>
          <w:rFonts w:ascii="Helvetica" w:eastAsia="Times New Roman" w:hAnsi="Helvetica" w:cs="Arial"/>
          <w:color w:val="313131"/>
          <w:sz w:val="21"/>
          <w:szCs w:val="21"/>
          <w:lang w:val="en" w:eastAsia="en-GB"/>
        </w:rPr>
        <w:t xml:space="preserve">. These items </w:t>
      </w:r>
      <w:r w:rsidRPr="00DE1AAB">
        <w:rPr>
          <w:rFonts w:ascii="Helvetica" w:eastAsia="Times New Roman" w:hAnsi="Helvetica" w:cs="Arial"/>
          <w:b/>
          <w:bCs/>
          <w:color w:val="313131"/>
          <w:sz w:val="21"/>
          <w:szCs w:val="21"/>
          <w:lang w:val="en" w:eastAsia="en-GB"/>
        </w:rPr>
        <w:t>must not</w:t>
      </w:r>
      <w:r w:rsidRPr="00DE1AAB">
        <w:rPr>
          <w:rFonts w:ascii="Helvetica" w:eastAsia="Times New Roman" w:hAnsi="Helvetica" w:cs="Arial"/>
          <w:color w:val="313131"/>
          <w:sz w:val="21"/>
          <w:szCs w:val="21"/>
          <w:lang w:val="en" w:eastAsia="en-GB"/>
        </w:rPr>
        <w:t xml:space="preserve"> be leggings, Lycra or body-con styles or ‘tight fitting’.</w:t>
      </w:r>
    </w:p>
    <w:p w14:paraId="022E51B9"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Shoes – Shoes must be of a polished leather appearance and should not have a clear branding e.g. Nike, Adidas, Vans.</w:t>
      </w:r>
    </w:p>
    <w:p w14:paraId="4601E0E0"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b/>
          <w:bCs/>
          <w:color w:val="313131"/>
          <w:sz w:val="21"/>
          <w:szCs w:val="21"/>
          <w:lang w:val="en" w:eastAsia="en-GB"/>
        </w:rPr>
        <w:t>P.E. Kit</w:t>
      </w:r>
    </w:p>
    <w:p w14:paraId="511CD3D5"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Navy and sky blue Bristnall Hall Academy polo shirt</w:t>
      </w:r>
    </w:p>
    <w:p w14:paraId="59F776C8"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Navy and sky blue Bristnall Hall Academy shorts or skirt</w:t>
      </w:r>
    </w:p>
    <w:p w14:paraId="0594BFC9"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Navy and sky blue Bristnall Hall Academy PE socks</w:t>
      </w:r>
    </w:p>
    <w:p w14:paraId="368E2F6D"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Navy and sky blue Bristnall Hall Academy Rugby shirt or hooded sweatshirt</w:t>
      </w:r>
    </w:p>
    <w:p w14:paraId="07BE454A"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Navy blue (plain) tracksuit trousers</w:t>
      </w:r>
    </w:p>
    <w:p w14:paraId="2974CF72"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Appropriate sports trainers</w:t>
      </w:r>
    </w:p>
    <w:p w14:paraId="01471EA9"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b/>
          <w:bCs/>
          <w:color w:val="313131"/>
          <w:sz w:val="21"/>
          <w:szCs w:val="21"/>
          <w:lang w:val="en" w:eastAsia="en-GB"/>
        </w:rPr>
        <w:t>Football boots and shin pads may be required for certain activities. </w:t>
      </w:r>
    </w:p>
    <w:p w14:paraId="206FEF7F"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b/>
          <w:bCs/>
          <w:color w:val="313131"/>
          <w:sz w:val="21"/>
          <w:szCs w:val="21"/>
          <w:lang w:val="en" w:eastAsia="en-GB"/>
        </w:rPr>
        <w:t>Bag</w:t>
      </w:r>
    </w:p>
    <w:p w14:paraId="0143942A"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 xml:space="preserve">A strong school bag needs to be brought into the academy every day and must be large enough to carry your basic equipment, exercise books and A4 documentation. </w:t>
      </w:r>
      <w:r w:rsidRPr="00DE1AAB">
        <w:rPr>
          <w:rFonts w:ascii="Helvetica" w:eastAsia="Times New Roman" w:hAnsi="Helvetica" w:cs="Arial"/>
          <w:b/>
          <w:bCs/>
          <w:color w:val="313131"/>
          <w:sz w:val="21"/>
          <w:szCs w:val="21"/>
          <w:lang w:val="en" w:eastAsia="en-GB"/>
        </w:rPr>
        <w:t>Pouches are not permitted.</w:t>
      </w:r>
    </w:p>
    <w:p w14:paraId="1897B0A4"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b/>
          <w:bCs/>
          <w:color w:val="313131"/>
          <w:sz w:val="21"/>
          <w:szCs w:val="21"/>
          <w:lang w:val="en" w:eastAsia="en-GB"/>
        </w:rPr>
        <w:t>Hair and General</w:t>
      </w:r>
    </w:p>
    <w:p w14:paraId="0E604735"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b/>
          <w:bCs/>
          <w:color w:val="313131"/>
          <w:sz w:val="21"/>
          <w:szCs w:val="21"/>
          <w:lang w:val="en" w:eastAsia="en-GB"/>
        </w:rPr>
        <w:t> </w:t>
      </w:r>
    </w:p>
    <w:p w14:paraId="1E986564"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Excesses of fashion are not deemed appropriate academy dress. This includes hair colour which must be of natural colour i.e. blonde / brown / black / auburn.</w:t>
      </w:r>
    </w:p>
    <w:p w14:paraId="57767C74"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b/>
          <w:bCs/>
          <w:color w:val="313131"/>
          <w:sz w:val="21"/>
          <w:szCs w:val="21"/>
          <w:lang w:val="en" w:eastAsia="en-GB"/>
        </w:rPr>
        <w:t>Students are permitted should they wish to wear: </w:t>
      </w:r>
    </w:p>
    <w:p w14:paraId="779140C9" w14:textId="77777777" w:rsidR="00F649E9" w:rsidRPr="00DE1AAB" w:rsidRDefault="00F649E9" w:rsidP="00F649E9">
      <w:pPr>
        <w:numPr>
          <w:ilvl w:val="0"/>
          <w:numId w:val="17"/>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One stud in each ear lobe</w:t>
      </w:r>
    </w:p>
    <w:p w14:paraId="1A6F4646" w14:textId="77777777" w:rsidR="00F649E9" w:rsidRPr="00DE1AAB" w:rsidRDefault="00F649E9" w:rsidP="00F649E9">
      <w:pPr>
        <w:numPr>
          <w:ilvl w:val="0"/>
          <w:numId w:val="17"/>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lastRenderedPageBreak/>
        <w:t>One flat ring on each hand</w:t>
      </w:r>
    </w:p>
    <w:p w14:paraId="39E7AA98" w14:textId="77777777" w:rsidR="00F649E9" w:rsidRPr="00DE1AAB" w:rsidRDefault="00F649E9" w:rsidP="00F649E9">
      <w:pPr>
        <w:numPr>
          <w:ilvl w:val="0"/>
          <w:numId w:val="17"/>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A watch (not digitally enabled)</w:t>
      </w:r>
    </w:p>
    <w:p w14:paraId="078867C8"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b/>
          <w:bCs/>
          <w:color w:val="313131"/>
          <w:sz w:val="21"/>
          <w:szCs w:val="21"/>
          <w:lang w:val="en" w:eastAsia="en-GB"/>
        </w:rPr>
        <w:t xml:space="preserve">Students </w:t>
      </w:r>
      <w:r w:rsidRPr="00DE1AAB">
        <w:rPr>
          <w:rFonts w:ascii="Helvetica" w:eastAsia="Times New Roman" w:hAnsi="Helvetica" w:cs="Arial"/>
          <w:b/>
          <w:bCs/>
          <w:color w:val="313131"/>
          <w:sz w:val="21"/>
          <w:szCs w:val="21"/>
          <w:u w:val="single"/>
          <w:lang w:val="en" w:eastAsia="en-GB"/>
        </w:rPr>
        <w:t>are not</w:t>
      </w:r>
      <w:r w:rsidRPr="00DE1AAB">
        <w:rPr>
          <w:rFonts w:ascii="Helvetica" w:eastAsia="Times New Roman" w:hAnsi="Helvetica" w:cs="Arial"/>
          <w:b/>
          <w:bCs/>
          <w:color w:val="313131"/>
          <w:sz w:val="21"/>
          <w:szCs w:val="21"/>
          <w:lang w:val="en" w:eastAsia="en-GB"/>
        </w:rPr>
        <w:t xml:space="preserve"> permitted to wear the following on the academy grounds:</w:t>
      </w:r>
    </w:p>
    <w:p w14:paraId="17021FFA" w14:textId="77777777" w:rsidR="00F649E9" w:rsidRPr="00DE1AAB" w:rsidRDefault="00F649E9" w:rsidP="00F649E9">
      <w:pPr>
        <w:numPr>
          <w:ilvl w:val="0"/>
          <w:numId w:val="18"/>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No facial or body piercings, including tongue bars, ear cartilage piercings and nose piercings.</w:t>
      </w:r>
    </w:p>
    <w:p w14:paraId="479175C3" w14:textId="77777777" w:rsidR="00F649E9" w:rsidRPr="00DE1AAB" w:rsidRDefault="00F649E9" w:rsidP="00F649E9">
      <w:pPr>
        <w:numPr>
          <w:ilvl w:val="0"/>
          <w:numId w:val="18"/>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No badges are permitted on the lapels of blazers with the exception of academy badges e.g. prefect, peer mentor</w:t>
      </w:r>
    </w:p>
    <w:p w14:paraId="325F9FAB" w14:textId="77777777" w:rsidR="00F649E9" w:rsidRPr="00DE1AAB" w:rsidRDefault="00F649E9" w:rsidP="00F649E9">
      <w:pPr>
        <w:numPr>
          <w:ilvl w:val="0"/>
          <w:numId w:val="18"/>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Make-up, nail varnish, false nails and false eyelashes are not permitted.</w:t>
      </w:r>
    </w:p>
    <w:p w14:paraId="197D3731" w14:textId="77777777" w:rsidR="00F649E9" w:rsidRPr="00DE1AAB" w:rsidRDefault="00F649E9" w:rsidP="00F649E9">
      <w:pPr>
        <w:numPr>
          <w:ilvl w:val="0"/>
          <w:numId w:val="18"/>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Coats are not permitted to be worn inside the academy building</w:t>
      </w:r>
    </w:p>
    <w:p w14:paraId="73BB24FF" w14:textId="77777777" w:rsidR="00F649E9" w:rsidRPr="00DE1AAB" w:rsidRDefault="00F649E9" w:rsidP="00F649E9">
      <w:pPr>
        <w:numPr>
          <w:ilvl w:val="0"/>
          <w:numId w:val="18"/>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Hats or Caps</w:t>
      </w:r>
      <w:r w:rsidRPr="00DE1AAB">
        <w:rPr>
          <w:rFonts w:ascii="Helvetica" w:eastAsia="Times New Roman" w:hAnsi="Helvetica" w:cs="Arial"/>
          <w:b/>
          <w:bCs/>
          <w:color w:val="313131"/>
          <w:sz w:val="21"/>
          <w:szCs w:val="21"/>
          <w:u w:val="single"/>
          <w:lang w:val="en" w:eastAsia="en-GB"/>
        </w:rPr>
        <w:t xml:space="preserve"> must not</w:t>
      </w:r>
      <w:r w:rsidRPr="00DE1AAB">
        <w:rPr>
          <w:rFonts w:ascii="Helvetica" w:eastAsia="Times New Roman" w:hAnsi="Helvetica" w:cs="Arial"/>
          <w:color w:val="313131"/>
          <w:sz w:val="21"/>
          <w:szCs w:val="21"/>
          <w:lang w:val="en" w:eastAsia="en-GB"/>
        </w:rPr>
        <w:t xml:space="preserve"> be worn anywhere on the academy grounds</w:t>
      </w:r>
    </w:p>
    <w:p w14:paraId="6D872E70" w14:textId="77777777" w:rsidR="00F649E9" w:rsidRPr="00DE1AAB" w:rsidRDefault="00F649E9" w:rsidP="00F649E9">
      <w:pPr>
        <w:numPr>
          <w:ilvl w:val="0"/>
          <w:numId w:val="19"/>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No hoodies to be worn on the academy site</w:t>
      </w:r>
    </w:p>
    <w:p w14:paraId="760D7CCA" w14:textId="77777777" w:rsidR="00F649E9" w:rsidRPr="00DE1AAB" w:rsidRDefault="00F649E9" w:rsidP="00F649E9">
      <w:pPr>
        <w:numPr>
          <w:ilvl w:val="0"/>
          <w:numId w:val="20"/>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Chewing gum, canned or energy drinks are not allowed on the academy site</w:t>
      </w:r>
    </w:p>
    <w:p w14:paraId="7E794631"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b/>
          <w:bCs/>
          <w:color w:val="313131"/>
          <w:sz w:val="21"/>
          <w:szCs w:val="21"/>
          <w:lang w:val="en" w:eastAsia="en-GB"/>
        </w:rPr>
        <w:t>Basic equipment</w:t>
      </w:r>
    </w:p>
    <w:p w14:paraId="0D86CCE6"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Every student is expected to bring the following basic items of equipment for every lesson every day:</w:t>
      </w:r>
    </w:p>
    <w:p w14:paraId="076F5A37" w14:textId="77777777" w:rsidR="00F649E9" w:rsidRPr="00DE1AAB" w:rsidRDefault="00F649E9" w:rsidP="00F649E9">
      <w:pPr>
        <w:numPr>
          <w:ilvl w:val="0"/>
          <w:numId w:val="21"/>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A black or blue pen (and a spare)</w:t>
      </w:r>
    </w:p>
    <w:p w14:paraId="55E4AE78" w14:textId="77777777" w:rsidR="00F649E9" w:rsidRPr="00DE1AAB" w:rsidRDefault="00F649E9" w:rsidP="00F649E9">
      <w:pPr>
        <w:numPr>
          <w:ilvl w:val="0"/>
          <w:numId w:val="21"/>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Pencil</w:t>
      </w:r>
    </w:p>
    <w:p w14:paraId="41061E2A" w14:textId="77777777" w:rsidR="00F649E9" w:rsidRPr="00DE1AAB" w:rsidRDefault="00F649E9" w:rsidP="00F649E9">
      <w:pPr>
        <w:numPr>
          <w:ilvl w:val="0"/>
          <w:numId w:val="21"/>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Ruler</w:t>
      </w:r>
    </w:p>
    <w:p w14:paraId="22C012AB" w14:textId="77777777" w:rsidR="00F649E9" w:rsidRPr="00DE1AAB" w:rsidRDefault="00F649E9" w:rsidP="00F649E9">
      <w:pPr>
        <w:numPr>
          <w:ilvl w:val="0"/>
          <w:numId w:val="21"/>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Student Planner</w:t>
      </w:r>
    </w:p>
    <w:p w14:paraId="3D98E2B1" w14:textId="77777777" w:rsidR="00F649E9" w:rsidRPr="00DE1AAB" w:rsidRDefault="00F649E9" w:rsidP="00F649E9">
      <w:pPr>
        <w:numPr>
          <w:ilvl w:val="0"/>
          <w:numId w:val="21"/>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Reading book – Year 7, 8 &amp; 9 will be needed everyday</w:t>
      </w:r>
    </w:p>
    <w:p w14:paraId="2D3D7F76" w14:textId="77777777" w:rsidR="00F649E9" w:rsidRPr="00DE1AAB" w:rsidRDefault="00F649E9" w:rsidP="00F649E9">
      <w:pPr>
        <w:numPr>
          <w:ilvl w:val="0"/>
          <w:numId w:val="21"/>
        </w:numPr>
        <w:spacing w:before="100" w:beforeAutospacing="1" w:after="100" w:afterAutospacing="1"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PE Kit – Required as timetabled</w:t>
      </w:r>
    </w:p>
    <w:p w14:paraId="2B4F9F92"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Examples of permitted and none permitted uniform items:</w:t>
      </w:r>
    </w:p>
    <w:p w14:paraId="28A96561" w14:textId="77777777" w:rsidR="00F649E9" w:rsidRPr="00DE1AAB" w:rsidRDefault="00F649E9" w:rsidP="00F649E9">
      <w:pPr>
        <w:spacing w:after="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noProof/>
          <w:color w:val="313131"/>
          <w:sz w:val="21"/>
          <w:szCs w:val="21"/>
          <w:lang w:val="en" w:eastAsia="en-GB"/>
        </w:rPr>
        <w:drawing>
          <wp:inline distT="0" distB="0" distL="0" distR="0" wp14:anchorId="550AB0B6" wp14:editId="53BA16FE">
            <wp:extent cx="3209925" cy="1827874"/>
            <wp:effectExtent l="0" t="0" r="0" b="1270"/>
            <wp:docPr id="15" name="Picture 15" descr="https://www.bristnallhallacademy.attrust.org.uk/wp-content/uploads/2020/07/dres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ristnallhallacademy.attrust.org.uk/wp-content/uploads/2020/07/dress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4569" cy="1830518"/>
                    </a:xfrm>
                    <a:prstGeom prst="rect">
                      <a:avLst/>
                    </a:prstGeom>
                    <a:noFill/>
                    <a:ln>
                      <a:noFill/>
                    </a:ln>
                  </pic:spPr>
                </pic:pic>
              </a:graphicData>
            </a:graphic>
          </wp:inline>
        </w:drawing>
      </w:r>
      <w:r w:rsidRPr="00DE1AAB">
        <w:rPr>
          <w:rFonts w:ascii="Helvetica" w:eastAsia="Times New Roman" w:hAnsi="Helvetica" w:cs="Arial"/>
          <w:noProof/>
          <w:color w:val="313131"/>
          <w:sz w:val="21"/>
          <w:szCs w:val="21"/>
          <w:lang w:val="en" w:eastAsia="en-GB"/>
        </w:rPr>
        <w:drawing>
          <wp:inline distT="0" distB="0" distL="0" distR="0" wp14:anchorId="66683F09" wp14:editId="25422E43">
            <wp:extent cx="5686425" cy="1561127"/>
            <wp:effectExtent l="0" t="0" r="0" b="1270"/>
            <wp:docPr id="16" name="Picture 16" descr="https://www.bristnallhallacademy.attrust.org.uk/wp-content/uploads/2020/07/soc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ristnallhallacademy.attrust.org.uk/wp-content/uploads/2020/07/sock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0390" cy="1564961"/>
                    </a:xfrm>
                    <a:prstGeom prst="rect">
                      <a:avLst/>
                    </a:prstGeom>
                    <a:noFill/>
                    <a:ln>
                      <a:noFill/>
                    </a:ln>
                  </pic:spPr>
                </pic:pic>
              </a:graphicData>
            </a:graphic>
          </wp:inline>
        </w:drawing>
      </w:r>
    </w:p>
    <w:p w14:paraId="448DC663" w14:textId="77777777" w:rsidR="00F649E9" w:rsidRDefault="00F649E9" w:rsidP="00F649E9">
      <w:pPr>
        <w:spacing w:after="150" w:line="240" w:lineRule="auto"/>
        <w:rPr>
          <w:rFonts w:ascii="Helvetica" w:eastAsia="Times New Roman" w:hAnsi="Helvetica" w:cs="Arial"/>
          <w:color w:val="313131"/>
          <w:sz w:val="21"/>
          <w:szCs w:val="21"/>
          <w:lang w:val="en" w:eastAsia="en-GB"/>
        </w:rPr>
      </w:pPr>
    </w:p>
    <w:p w14:paraId="05A2FCB4" w14:textId="76F588CB"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With regards to shoes, please remember that all shoes must be completely black leather, or leather like, with no mesh, material or canvas parts. No trainers of any kind are allowed.</w:t>
      </w:r>
    </w:p>
    <w:p w14:paraId="58C53D49" w14:textId="77777777" w:rsidR="00F649E9" w:rsidRPr="00DE1AAB" w:rsidRDefault="00F649E9" w:rsidP="00F649E9">
      <w:pPr>
        <w:spacing w:after="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noProof/>
          <w:color w:val="313131"/>
          <w:sz w:val="21"/>
          <w:szCs w:val="21"/>
          <w:lang w:val="en" w:eastAsia="en-GB"/>
        </w:rPr>
        <w:lastRenderedPageBreak/>
        <w:drawing>
          <wp:inline distT="0" distB="0" distL="0" distR="0" wp14:anchorId="6EA5CE1C" wp14:editId="7200B5D9">
            <wp:extent cx="5915025" cy="1744174"/>
            <wp:effectExtent l="0" t="0" r="0" b="8890"/>
            <wp:docPr id="17" name="Picture 17" descr="https://www.bristnallhallacademy.attrust.org.uk/wp-content/uploads/2020/07/sho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ristnallhallacademy.attrust.org.uk/wp-content/uploads/2020/07/shoe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0775" cy="1754716"/>
                    </a:xfrm>
                    <a:prstGeom prst="rect">
                      <a:avLst/>
                    </a:prstGeom>
                    <a:noFill/>
                    <a:ln>
                      <a:noFill/>
                    </a:ln>
                  </pic:spPr>
                </pic:pic>
              </a:graphicData>
            </a:graphic>
          </wp:inline>
        </w:drawing>
      </w:r>
    </w:p>
    <w:p w14:paraId="48343F33" w14:textId="77777777" w:rsidR="00F649E9" w:rsidRDefault="00F649E9" w:rsidP="00F649E9">
      <w:pPr>
        <w:spacing w:after="150" w:line="240" w:lineRule="auto"/>
        <w:rPr>
          <w:rFonts w:ascii="Helvetica" w:eastAsia="Times New Roman" w:hAnsi="Helvetica" w:cs="Arial"/>
          <w:color w:val="313131"/>
          <w:sz w:val="21"/>
          <w:szCs w:val="21"/>
          <w:lang w:val="en" w:eastAsia="en-GB"/>
        </w:rPr>
      </w:pPr>
    </w:p>
    <w:p w14:paraId="21CD06B1" w14:textId="0E009A83"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All Parents and Carers must ensure the school uniform policy is followed fully by their child.</w:t>
      </w:r>
    </w:p>
    <w:p w14:paraId="518680BA" w14:textId="77777777" w:rsidR="00F649E9" w:rsidRPr="00DE1AAB" w:rsidRDefault="00F649E9" w:rsidP="00F649E9">
      <w:pPr>
        <w:spacing w:after="15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color w:val="313131"/>
          <w:sz w:val="21"/>
          <w:szCs w:val="21"/>
          <w:lang w:val="en" w:eastAsia="en-GB"/>
        </w:rPr>
        <w:t>This is not an exhaustive list of what is unacceptable at Bristnall Hall Academy. Decisions with reference to uniform will be at the Principal’s discretion.</w:t>
      </w:r>
    </w:p>
    <w:p w14:paraId="300543E7" w14:textId="77777777" w:rsidR="00F649E9" w:rsidRPr="00DE1AAB" w:rsidRDefault="00F649E9" w:rsidP="00F649E9">
      <w:pPr>
        <w:spacing w:after="0" w:line="240" w:lineRule="auto"/>
        <w:rPr>
          <w:rFonts w:ascii="Helvetica" w:eastAsia="Times New Roman" w:hAnsi="Helvetica" w:cs="Arial"/>
          <w:color w:val="313131"/>
          <w:sz w:val="21"/>
          <w:szCs w:val="21"/>
          <w:lang w:val="en" w:eastAsia="en-GB"/>
        </w:rPr>
      </w:pPr>
      <w:r w:rsidRPr="00DE1AAB">
        <w:rPr>
          <w:rFonts w:ascii="Helvetica" w:eastAsia="Times New Roman" w:hAnsi="Helvetica" w:cs="Arial"/>
          <w:noProof/>
          <w:color w:val="313131"/>
          <w:sz w:val="21"/>
          <w:szCs w:val="21"/>
          <w:lang w:val="en" w:eastAsia="en-GB"/>
        </w:rPr>
        <w:drawing>
          <wp:inline distT="0" distB="0" distL="0" distR="0" wp14:anchorId="7927DB53" wp14:editId="09160308">
            <wp:extent cx="1762125" cy="742950"/>
            <wp:effectExtent l="0" t="0" r="9525" b="0"/>
            <wp:docPr id="18" name="Picture 18" descr="https://www.bristnallhallacademy.attrust.org.uk/wp-content/themes/bristnall-hall-new/graphics/bh-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ristnallhallacademy.attrust.org.uk/wp-content/themes/bristnall-hall-new/graphics/bh-logo-whit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2125" cy="742950"/>
                    </a:xfrm>
                    <a:prstGeom prst="rect">
                      <a:avLst/>
                    </a:prstGeom>
                    <a:noFill/>
                    <a:ln>
                      <a:noFill/>
                    </a:ln>
                  </pic:spPr>
                </pic:pic>
              </a:graphicData>
            </a:graphic>
          </wp:inline>
        </w:drawing>
      </w:r>
    </w:p>
    <w:p w14:paraId="52755D12" w14:textId="1769566E" w:rsidR="002D4707" w:rsidRDefault="002D4707" w:rsidP="00D945FA">
      <w:pPr>
        <w:rPr>
          <w:rFonts w:cstheme="minorHAnsi"/>
          <w:sz w:val="24"/>
          <w:szCs w:val="24"/>
          <w:highlight w:val="yellow"/>
        </w:rPr>
      </w:pPr>
    </w:p>
    <w:p w14:paraId="3F2577B4" w14:textId="1B6E01A5" w:rsidR="00F649E9" w:rsidRDefault="00F649E9" w:rsidP="00D945FA">
      <w:pPr>
        <w:rPr>
          <w:rFonts w:cstheme="minorHAnsi"/>
          <w:sz w:val="24"/>
          <w:szCs w:val="24"/>
          <w:highlight w:val="yellow"/>
        </w:rPr>
      </w:pPr>
    </w:p>
    <w:p w14:paraId="6641D4D5" w14:textId="068ECA92" w:rsidR="00F649E9" w:rsidRDefault="00F649E9" w:rsidP="00D945FA">
      <w:pPr>
        <w:rPr>
          <w:rFonts w:cstheme="minorHAnsi"/>
          <w:sz w:val="24"/>
          <w:szCs w:val="24"/>
          <w:highlight w:val="yellow"/>
        </w:rPr>
      </w:pPr>
    </w:p>
    <w:p w14:paraId="2EFDF8B0" w14:textId="603A53DF" w:rsidR="00F649E9" w:rsidRDefault="00F649E9" w:rsidP="00D945FA">
      <w:pPr>
        <w:rPr>
          <w:rFonts w:cstheme="minorHAnsi"/>
          <w:sz w:val="24"/>
          <w:szCs w:val="24"/>
          <w:highlight w:val="yellow"/>
        </w:rPr>
      </w:pPr>
    </w:p>
    <w:p w14:paraId="38B08D58" w14:textId="682B420E" w:rsidR="00F649E9" w:rsidRDefault="00F649E9" w:rsidP="00D945FA">
      <w:pPr>
        <w:rPr>
          <w:rFonts w:cstheme="minorHAnsi"/>
          <w:sz w:val="24"/>
          <w:szCs w:val="24"/>
          <w:highlight w:val="yellow"/>
        </w:rPr>
      </w:pPr>
    </w:p>
    <w:p w14:paraId="5E92122A" w14:textId="24CFB17F" w:rsidR="00F649E9" w:rsidRDefault="00F649E9" w:rsidP="00D945FA">
      <w:pPr>
        <w:rPr>
          <w:rFonts w:cstheme="minorHAnsi"/>
          <w:sz w:val="24"/>
          <w:szCs w:val="24"/>
          <w:highlight w:val="yellow"/>
        </w:rPr>
      </w:pPr>
    </w:p>
    <w:p w14:paraId="4ED91F9D" w14:textId="7A9EB900" w:rsidR="00F649E9" w:rsidRDefault="00F649E9" w:rsidP="00D945FA">
      <w:pPr>
        <w:rPr>
          <w:rFonts w:cstheme="minorHAnsi"/>
          <w:sz w:val="24"/>
          <w:szCs w:val="24"/>
          <w:highlight w:val="yellow"/>
        </w:rPr>
      </w:pPr>
    </w:p>
    <w:p w14:paraId="362C3594" w14:textId="59103CEA" w:rsidR="00F649E9" w:rsidRDefault="00F649E9" w:rsidP="00D945FA">
      <w:pPr>
        <w:rPr>
          <w:rFonts w:cstheme="minorHAnsi"/>
          <w:sz w:val="24"/>
          <w:szCs w:val="24"/>
          <w:highlight w:val="yellow"/>
        </w:rPr>
      </w:pPr>
    </w:p>
    <w:p w14:paraId="5EFDC827" w14:textId="48F476A1" w:rsidR="00F649E9" w:rsidRDefault="00F649E9" w:rsidP="00D945FA">
      <w:pPr>
        <w:rPr>
          <w:rFonts w:cstheme="minorHAnsi"/>
          <w:sz w:val="24"/>
          <w:szCs w:val="24"/>
          <w:highlight w:val="yellow"/>
        </w:rPr>
      </w:pPr>
    </w:p>
    <w:p w14:paraId="6577DEFE" w14:textId="42B2B4AD" w:rsidR="00F649E9" w:rsidRDefault="00F649E9" w:rsidP="00D945FA">
      <w:pPr>
        <w:rPr>
          <w:rFonts w:cstheme="minorHAnsi"/>
          <w:sz w:val="24"/>
          <w:szCs w:val="24"/>
          <w:highlight w:val="yellow"/>
        </w:rPr>
      </w:pPr>
    </w:p>
    <w:p w14:paraId="5CCA3B18" w14:textId="5549F749" w:rsidR="00F649E9" w:rsidRDefault="00F649E9" w:rsidP="00D945FA">
      <w:pPr>
        <w:rPr>
          <w:rFonts w:cstheme="minorHAnsi"/>
          <w:sz w:val="24"/>
          <w:szCs w:val="24"/>
          <w:highlight w:val="yellow"/>
        </w:rPr>
      </w:pPr>
    </w:p>
    <w:p w14:paraId="11A0971F" w14:textId="58D22D71" w:rsidR="00F649E9" w:rsidRDefault="00F649E9" w:rsidP="00D945FA">
      <w:pPr>
        <w:rPr>
          <w:rFonts w:cstheme="minorHAnsi"/>
          <w:sz w:val="24"/>
          <w:szCs w:val="24"/>
          <w:highlight w:val="yellow"/>
        </w:rPr>
      </w:pPr>
    </w:p>
    <w:p w14:paraId="12263633" w14:textId="5EF9F673" w:rsidR="00F649E9" w:rsidRDefault="00F649E9" w:rsidP="00D945FA">
      <w:pPr>
        <w:rPr>
          <w:rFonts w:cstheme="minorHAnsi"/>
          <w:sz w:val="24"/>
          <w:szCs w:val="24"/>
          <w:highlight w:val="yellow"/>
        </w:rPr>
      </w:pPr>
    </w:p>
    <w:p w14:paraId="36709543" w14:textId="181AEC01" w:rsidR="00F649E9" w:rsidRDefault="00F649E9" w:rsidP="00D945FA">
      <w:pPr>
        <w:rPr>
          <w:rFonts w:cstheme="minorHAnsi"/>
          <w:sz w:val="24"/>
          <w:szCs w:val="24"/>
          <w:highlight w:val="yellow"/>
        </w:rPr>
      </w:pPr>
    </w:p>
    <w:p w14:paraId="5BDCB2D6" w14:textId="3CC598BB" w:rsidR="00F649E9" w:rsidRDefault="00F649E9" w:rsidP="00D945FA">
      <w:pPr>
        <w:rPr>
          <w:rFonts w:cstheme="minorHAnsi"/>
          <w:sz w:val="24"/>
          <w:szCs w:val="24"/>
          <w:highlight w:val="yellow"/>
        </w:rPr>
      </w:pPr>
    </w:p>
    <w:p w14:paraId="03810160" w14:textId="77777777" w:rsidR="00F649E9" w:rsidRPr="003D7938" w:rsidRDefault="00F649E9" w:rsidP="00D945FA">
      <w:pPr>
        <w:rPr>
          <w:rFonts w:cstheme="minorHAnsi"/>
          <w:sz w:val="24"/>
          <w:szCs w:val="24"/>
          <w:highlight w:val="yellow"/>
        </w:rPr>
      </w:pPr>
    </w:p>
    <w:p w14:paraId="04610709" w14:textId="1957A071" w:rsidR="002D4707" w:rsidRPr="003D7938" w:rsidRDefault="002D4707" w:rsidP="00D945FA">
      <w:pPr>
        <w:rPr>
          <w:rFonts w:cstheme="minorHAnsi"/>
          <w:sz w:val="24"/>
          <w:szCs w:val="24"/>
          <w:highlight w:val="yellow"/>
        </w:rPr>
      </w:pPr>
    </w:p>
    <w:p w14:paraId="1F65C3FC" w14:textId="77777777" w:rsidR="00CB1108" w:rsidRPr="003D7938" w:rsidRDefault="002D4707" w:rsidP="00894B91">
      <w:pPr>
        <w:ind w:right="3072"/>
        <w:rPr>
          <w:rFonts w:cstheme="minorHAnsi"/>
          <w:color w:val="00B0F0"/>
          <w:sz w:val="24"/>
          <w:szCs w:val="24"/>
        </w:rPr>
      </w:pPr>
      <w:r w:rsidRPr="003D7938">
        <w:rPr>
          <w:rFonts w:cstheme="minorHAnsi"/>
          <w:color w:val="00B0F0"/>
          <w:sz w:val="24"/>
          <w:szCs w:val="24"/>
        </w:rPr>
        <w:lastRenderedPageBreak/>
        <w:t>“</w:t>
      </w:r>
      <w:r w:rsidR="00CB1108" w:rsidRPr="003D7938">
        <w:rPr>
          <w:rFonts w:cstheme="minorHAnsi"/>
          <w:color w:val="00B0F0"/>
          <w:sz w:val="24"/>
          <w:szCs w:val="24"/>
        </w:rPr>
        <w:t>We are always accountable for our actions. It is our responsibility to be informed about the requirements of the professional standards by which we measure ourselves”</w:t>
      </w:r>
    </w:p>
    <w:p w14:paraId="426DC55F" w14:textId="77777777" w:rsidR="00CB1108" w:rsidRPr="003D7938" w:rsidRDefault="00CB1108" w:rsidP="002D4707">
      <w:pPr>
        <w:jc w:val="center"/>
        <w:rPr>
          <w:rFonts w:cstheme="minorHAnsi"/>
          <w:color w:val="00B0F0"/>
          <w:sz w:val="24"/>
          <w:szCs w:val="24"/>
        </w:rPr>
      </w:pPr>
    </w:p>
    <w:p w14:paraId="55BDBEDD" w14:textId="77777777" w:rsidR="007233D3" w:rsidRPr="003D7938" w:rsidRDefault="007233D3" w:rsidP="007233D3">
      <w:pPr>
        <w:ind w:left="3544"/>
        <w:jc w:val="center"/>
        <w:rPr>
          <w:rFonts w:cstheme="minorHAnsi"/>
          <w:color w:val="00B0F0"/>
          <w:sz w:val="24"/>
          <w:szCs w:val="24"/>
        </w:rPr>
      </w:pPr>
    </w:p>
    <w:p w14:paraId="60DDA199" w14:textId="3EC329BF" w:rsidR="007233D3" w:rsidRPr="003D7938" w:rsidRDefault="003D7938" w:rsidP="007233D3">
      <w:pPr>
        <w:ind w:left="3544"/>
        <w:jc w:val="center"/>
        <w:rPr>
          <w:rFonts w:cstheme="minorHAnsi"/>
          <w:color w:val="00B0F0"/>
          <w:sz w:val="24"/>
          <w:szCs w:val="24"/>
        </w:rPr>
      </w:pPr>
      <w:r>
        <w:rPr>
          <w:noProof/>
        </w:rPr>
        <w:drawing>
          <wp:inline distT="0" distB="0" distL="0" distR="0" wp14:anchorId="34730D18" wp14:editId="6AA498D5">
            <wp:extent cx="2813875" cy="187642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7675" cy="1878959"/>
                    </a:xfrm>
                    <a:prstGeom prst="rect">
                      <a:avLst/>
                    </a:prstGeom>
                    <a:noFill/>
                    <a:ln>
                      <a:noFill/>
                    </a:ln>
                  </pic:spPr>
                </pic:pic>
              </a:graphicData>
            </a:graphic>
          </wp:inline>
        </w:drawing>
      </w:r>
    </w:p>
    <w:p w14:paraId="1646F539" w14:textId="77777777" w:rsidR="007233D3" w:rsidRPr="003D7938" w:rsidRDefault="007233D3" w:rsidP="007233D3">
      <w:pPr>
        <w:ind w:left="3544"/>
        <w:jc w:val="center"/>
        <w:rPr>
          <w:rFonts w:cstheme="minorHAnsi"/>
          <w:color w:val="00B0F0"/>
          <w:sz w:val="24"/>
          <w:szCs w:val="24"/>
        </w:rPr>
      </w:pPr>
    </w:p>
    <w:p w14:paraId="65249575" w14:textId="269EBC47" w:rsidR="002D4707" w:rsidRPr="003D7938" w:rsidRDefault="007233D3" w:rsidP="00894B91">
      <w:pPr>
        <w:ind w:left="3544"/>
        <w:jc w:val="right"/>
        <w:rPr>
          <w:rFonts w:cstheme="minorHAnsi"/>
          <w:color w:val="00B0F0"/>
          <w:sz w:val="24"/>
          <w:szCs w:val="24"/>
        </w:rPr>
      </w:pPr>
      <w:r w:rsidRPr="003D7938">
        <w:rPr>
          <w:rFonts w:cstheme="minorHAnsi"/>
          <w:color w:val="00B0F0"/>
          <w:sz w:val="24"/>
          <w:szCs w:val="24"/>
        </w:rPr>
        <w:t xml:space="preserve">“Our reputation is our most valuable asset. We earn it every day with the choices we make, and we all </w:t>
      </w:r>
      <w:r w:rsidR="00CB1108" w:rsidRPr="003D7938">
        <w:rPr>
          <w:rFonts w:cstheme="minorHAnsi"/>
          <w:color w:val="00B0F0"/>
          <w:sz w:val="24"/>
          <w:szCs w:val="24"/>
        </w:rPr>
        <w:t xml:space="preserve">share the responsibility to preserve and protect </w:t>
      </w:r>
      <w:r w:rsidRPr="003D7938">
        <w:rPr>
          <w:rFonts w:cstheme="minorHAnsi"/>
          <w:color w:val="00B0F0"/>
          <w:sz w:val="24"/>
          <w:szCs w:val="24"/>
        </w:rPr>
        <w:t>it”</w:t>
      </w:r>
    </w:p>
    <w:p w14:paraId="4D08A146" w14:textId="27431A02" w:rsidR="002D4707" w:rsidRPr="003D7938" w:rsidRDefault="002D4707" w:rsidP="00D945FA">
      <w:pPr>
        <w:rPr>
          <w:rFonts w:cstheme="minorHAnsi"/>
          <w:sz w:val="24"/>
          <w:szCs w:val="24"/>
          <w:highlight w:val="yellow"/>
        </w:rPr>
      </w:pPr>
    </w:p>
    <w:p w14:paraId="755D617C" w14:textId="1A71D0FA" w:rsidR="007233D3" w:rsidRPr="003D7938" w:rsidRDefault="007233D3" w:rsidP="00D945FA">
      <w:pPr>
        <w:rPr>
          <w:rFonts w:cstheme="minorHAnsi"/>
          <w:sz w:val="24"/>
          <w:szCs w:val="24"/>
          <w:highlight w:val="yellow"/>
        </w:rPr>
      </w:pPr>
    </w:p>
    <w:p w14:paraId="1B6AD546" w14:textId="45FCF0CD" w:rsidR="007233D3" w:rsidRPr="003D7938" w:rsidRDefault="003D7938" w:rsidP="003D7938">
      <w:pPr>
        <w:rPr>
          <w:rFonts w:cstheme="minorHAnsi"/>
          <w:sz w:val="24"/>
          <w:szCs w:val="24"/>
          <w:highlight w:val="yellow"/>
        </w:rPr>
      </w:pPr>
      <w:r>
        <w:rPr>
          <w:noProof/>
        </w:rPr>
        <w:drawing>
          <wp:inline distT="0" distB="0" distL="0" distR="0" wp14:anchorId="674CC45C" wp14:editId="3AFA7350">
            <wp:extent cx="3127816" cy="2105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0908" cy="2107106"/>
                    </a:xfrm>
                    <a:prstGeom prst="rect">
                      <a:avLst/>
                    </a:prstGeom>
                    <a:noFill/>
                    <a:ln>
                      <a:noFill/>
                    </a:ln>
                  </pic:spPr>
                </pic:pic>
              </a:graphicData>
            </a:graphic>
          </wp:inline>
        </w:drawing>
      </w:r>
    </w:p>
    <w:sectPr w:rsidR="007233D3" w:rsidRPr="003D7938">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B017D" w14:textId="77777777" w:rsidR="00EE201C" w:rsidRDefault="00EE201C" w:rsidP="00C57702">
      <w:pPr>
        <w:spacing w:after="0" w:line="240" w:lineRule="auto"/>
      </w:pPr>
      <w:r>
        <w:separator/>
      </w:r>
    </w:p>
  </w:endnote>
  <w:endnote w:type="continuationSeparator" w:id="0">
    <w:p w14:paraId="2E4C35E6" w14:textId="77777777" w:rsidR="00EE201C" w:rsidRDefault="00EE201C" w:rsidP="00C57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0257168"/>
      <w:docPartObj>
        <w:docPartGallery w:val="Page Numbers (Bottom of Page)"/>
        <w:docPartUnique/>
      </w:docPartObj>
    </w:sdtPr>
    <w:sdtEndPr>
      <w:rPr>
        <w:noProof/>
      </w:rPr>
    </w:sdtEndPr>
    <w:sdtContent>
      <w:p w14:paraId="1D1E1814" w14:textId="415F8429" w:rsidR="00C57702" w:rsidRDefault="00C577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D17D3F" w14:textId="77777777" w:rsidR="00C57702" w:rsidRDefault="00C57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BA2F5B" w14:textId="77777777" w:rsidR="00EE201C" w:rsidRDefault="00EE201C" w:rsidP="00C57702">
      <w:pPr>
        <w:spacing w:after="0" w:line="240" w:lineRule="auto"/>
      </w:pPr>
      <w:r>
        <w:separator/>
      </w:r>
    </w:p>
  </w:footnote>
  <w:footnote w:type="continuationSeparator" w:id="0">
    <w:p w14:paraId="0704CB2D" w14:textId="77777777" w:rsidR="00EE201C" w:rsidRDefault="00EE201C" w:rsidP="00C577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6159E"/>
    <w:multiLevelType w:val="multilevel"/>
    <w:tmpl w:val="161EDA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0B5AC9"/>
    <w:multiLevelType w:val="multilevel"/>
    <w:tmpl w:val="173010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65B7F93"/>
    <w:multiLevelType w:val="multilevel"/>
    <w:tmpl w:val="15DE53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8445724"/>
    <w:multiLevelType w:val="multilevel"/>
    <w:tmpl w:val="81D2DB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886239E"/>
    <w:multiLevelType w:val="hybridMultilevel"/>
    <w:tmpl w:val="48C05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F38C8"/>
    <w:multiLevelType w:val="multilevel"/>
    <w:tmpl w:val="28BE63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A546200"/>
    <w:multiLevelType w:val="multilevel"/>
    <w:tmpl w:val="C2722AFE"/>
    <w:styleLink w:val="WWOutlineListStyle2"/>
    <w:lvl w:ilvl="0">
      <w:start w:val="1"/>
      <w:numFmt w:val="decimal"/>
      <w:pStyle w:val="Heading1"/>
      <w:lvlText w:val="%1"/>
      <w:lvlJc w:val="left"/>
      <w:pPr>
        <w:ind w:left="432" w:hanging="432"/>
      </w:pPr>
      <w:rPr>
        <w:b/>
        <w:bCs w:val="0"/>
        <w:i w:val="0"/>
        <w:iCs w:val="0"/>
        <w:caps w:val="0"/>
        <w:smallCaps w:val="0"/>
        <w:strike w:val="0"/>
        <w:dstrike w:val="0"/>
        <w:vanish w:val="0"/>
        <w:color w:val="auto"/>
        <w:spacing w:val="0"/>
        <w:kern w:val="0"/>
        <w:position w:val="0"/>
        <w:u w:val="none"/>
        <w:vertAlign w:val="baseline"/>
        <w:em w:val="none"/>
      </w:rPr>
    </w:lvl>
    <w:lvl w:ilvl="1">
      <w:start w:val="1"/>
      <w:numFmt w:val="decimal"/>
      <w:pStyle w:val="Heading2"/>
      <w:lvlText w:val="%1.%2"/>
      <w:lvlJc w:val="left"/>
      <w:pPr>
        <w:ind w:left="1427" w:hanging="576"/>
      </w:pPr>
      <w:rPr>
        <w:b w:val="0"/>
        <w:i w:val="0"/>
        <w:sz w:val="22"/>
        <w:szCs w:val="22"/>
      </w:rPr>
    </w:lvl>
    <w:lvl w:ilvl="2">
      <w:start w:val="1"/>
      <w:numFmt w:val="decimal"/>
      <w:pStyle w:val="Heading3"/>
      <w:lvlText w:val="%1.%2.%3"/>
      <w:lvlJc w:val="left"/>
      <w:pPr>
        <w:ind w:left="3696" w:hanging="720"/>
      </w:pPr>
      <w:rPr>
        <w:b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0A784FB2"/>
    <w:multiLevelType w:val="multilevel"/>
    <w:tmpl w:val="25AA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340DC9"/>
    <w:multiLevelType w:val="multilevel"/>
    <w:tmpl w:val="324CF5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5593903"/>
    <w:multiLevelType w:val="multilevel"/>
    <w:tmpl w:val="E406643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17484EBB"/>
    <w:multiLevelType w:val="multilevel"/>
    <w:tmpl w:val="3B5CC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E5447C"/>
    <w:multiLevelType w:val="multilevel"/>
    <w:tmpl w:val="341A2E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2C1101E"/>
    <w:multiLevelType w:val="multilevel"/>
    <w:tmpl w:val="F6BA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0F7CB0"/>
    <w:multiLevelType w:val="multilevel"/>
    <w:tmpl w:val="86B41D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C211C3F"/>
    <w:multiLevelType w:val="multilevel"/>
    <w:tmpl w:val="C7661A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3A5053D1"/>
    <w:multiLevelType w:val="hybridMultilevel"/>
    <w:tmpl w:val="80748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35055C"/>
    <w:multiLevelType w:val="multilevel"/>
    <w:tmpl w:val="755EF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D90E73"/>
    <w:multiLevelType w:val="multilevel"/>
    <w:tmpl w:val="297C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C14BD2"/>
    <w:multiLevelType w:val="hybridMultilevel"/>
    <w:tmpl w:val="14F698BC"/>
    <w:lvl w:ilvl="0" w:tplc="CB7C0A2A">
      <w:start w:val="1"/>
      <w:numFmt w:val="bullet"/>
      <w:lvlText w:val=""/>
      <w:lvlJc w:val="left"/>
      <w:pPr>
        <w:ind w:left="720" w:hanging="360"/>
      </w:pPr>
      <w:rPr>
        <w:rFonts w:ascii="Symbol" w:hAnsi="Symbol" w:hint="default"/>
      </w:rPr>
    </w:lvl>
    <w:lvl w:ilvl="1" w:tplc="4DE6C32A">
      <w:start w:val="1"/>
      <w:numFmt w:val="bullet"/>
      <w:lvlText w:val="o"/>
      <w:lvlJc w:val="left"/>
      <w:pPr>
        <w:ind w:left="1440" w:hanging="360"/>
      </w:pPr>
      <w:rPr>
        <w:rFonts w:ascii="Courier New" w:hAnsi="Courier New" w:hint="default"/>
      </w:rPr>
    </w:lvl>
    <w:lvl w:ilvl="2" w:tplc="9F786654">
      <w:start w:val="1"/>
      <w:numFmt w:val="bullet"/>
      <w:lvlText w:val=""/>
      <w:lvlJc w:val="left"/>
      <w:pPr>
        <w:ind w:left="2160" w:hanging="360"/>
      </w:pPr>
      <w:rPr>
        <w:rFonts w:ascii="Wingdings" w:hAnsi="Wingdings" w:hint="default"/>
      </w:rPr>
    </w:lvl>
    <w:lvl w:ilvl="3" w:tplc="17C68A86">
      <w:start w:val="1"/>
      <w:numFmt w:val="bullet"/>
      <w:lvlText w:val=""/>
      <w:lvlJc w:val="left"/>
      <w:pPr>
        <w:ind w:left="2880" w:hanging="360"/>
      </w:pPr>
      <w:rPr>
        <w:rFonts w:ascii="Symbol" w:hAnsi="Symbol" w:hint="default"/>
      </w:rPr>
    </w:lvl>
    <w:lvl w:ilvl="4" w:tplc="CED6880C">
      <w:start w:val="1"/>
      <w:numFmt w:val="bullet"/>
      <w:lvlText w:val="o"/>
      <w:lvlJc w:val="left"/>
      <w:pPr>
        <w:ind w:left="3600" w:hanging="360"/>
      </w:pPr>
      <w:rPr>
        <w:rFonts w:ascii="Courier New" w:hAnsi="Courier New" w:hint="default"/>
      </w:rPr>
    </w:lvl>
    <w:lvl w:ilvl="5" w:tplc="DE06454C">
      <w:start w:val="1"/>
      <w:numFmt w:val="bullet"/>
      <w:lvlText w:val=""/>
      <w:lvlJc w:val="left"/>
      <w:pPr>
        <w:ind w:left="4320" w:hanging="360"/>
      </w:pPr>
      <w:rPr>
        <w:rFonts w:ascii="Wingdings" w:hAnsi="Wingdings" w:hint="default"/>
      </w:rPr>
    </w:lvl>
    <w:lvl w:ilvl="6" w:tplc="E3B2A7A2">
      <w:start w:val="1"/>
      <w:numFmt w:val="bullet"/>
      <w:lvlText w:val=""/>
      <w:lvlJc w:val="left"/>
      <w:pPr>
        <w:ind w:left="5040" w:hanging="360"/>
      </w:pPr>
      <w:rPr>
        <w:rFonts w:ascii="Symbol" w:hAnsi="Symbol" w:hint="default"/>
      </w:rPr>
    </w:lvl>
    <w:lvl w:ilvl="7" w:tplc="70EEE50E">
      <w:start w:val="1"/>
      <w:numFmt w:val="bullet"/>
      <w:lvlText w:val="o"/>
      <w:lvlJc w:val="left"/>
      <w:pPr>
        <w:ind w:left="5760" w:hanging="360"/>
      </w:pPr>
      <w:rPr>
        <w:rFonts w:ascii="Courier New" w:hAnsi="Courier New" w:hint="default"/>
      </w:rPr>
    </w:lvl>
    <w:lvl w:ilvl="8" w:tplc="DB76EA80">
      <w:start w:val="1"/>
      <w:numFmt w:val="bullet"/>
      <w:lvlText w:val=""/>
      <w:lvlJc w:val="left"/>
      <w:pPr>
        <w:ind w:left="6480" w:hanging="360"/>
      </w:pPr>
      <w:rPr>
        <w:rFonts w:ascii="Wingdings" w:hAnsi="Wingdings" w:hint="default"/>
      </w:rPr>
    </w:lvl>
  </w:abstractNum>
  <w:abstractNum w:abstractNumId="19" w15:restartNumberingAfterBreak="0">
    <w:nsid w:val="60B30756"/>
    <w:multiLevelType w:val="multilevel"/>
    <w:tmpl w:val="45C2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B1656E"/>
    <w:multiLevelType w:val="multilevel"/>
    <w:tmpl w:val="1922A5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3D52870"/>
    <w:multiLevelType w:val="hybridMultilevel"/>
    <w:tmpl w:val="1DE43274"/>
    <w:lvl w:ilvl="0" w:tplc="02585080">
      <w:start w:val="1"/>
      <w:numFmt w:val="bullet"/>
      <w:lvlText w:val=""/>
      <w:lvlJc w:val="left"/>
      <w:pPr>
        <w:ind w:left="720" w:hanging="360"/>
      </w:pPr>
      <w:rPr>
        <w:rFonts w:ascii="Symbol" w:hAnsi="Symbol" w:hint="default"/>
      </w:rPr>
    </w:lvl>
    <w:lvl w:ilvl="1" w:tplc="ACBC53C8">
      <w:start w:val="1"/>
      <w:numFmt w:val="bullet"/>
      <w:lvlText w:val="o"/>
      <w:lvlJc w:val="left"/>
      <w:pPr>
        <w:ind w:left="1440" w:hanging="360"/>
      </w:pPr>
      <w:rPr>
        <w:rFonts w:ascii="Courier New" w:hAnsi="Courier New" w:hint="default"/>
      </w:rPr>
    </w:lvl>
    <w:lvl w:ilvl="2" w:tplc="7B68E440">
      <w:start w:val="1"/>
      <w:numFmt w:val="bullet"/>
      <w:lvlText w:val=""/>
      <w:lvlJc w:val="left"/>
      <w:pPr>
        <w:ind w:left="2160" w:hanging="360"/>
      </w:pPr>
      <w:rPr>
        <w:rFonts w:ascii="Wingdings" w:hAnsi="Wingdings" w:hint="default"/>
      </w:rPr>
    </w:lvl>
    <w:lvl w:ilvl="3" w:tplc="2B244E76">
      <w:start w:val="1"/>
      <w:numFmt w:val="bullet"/>
      <w:lvlText w:val=""/>
      <w:lvlJc w:val="left"/>
      <w:pPr>
        <w:ind w:left="2880" w:hanging="360"/>
      </w:pPr>
      <w:rPr>
        <w:rFonts w:ascii="Symbol" w:hAnsi="Symbol" w:hint="default"/>
      </w:rPr>
    </w:lvl>
    <w:lvl w:ilvl="4" w:tplc="6D000CBE">
      <w:start w:val="1"/>
      <w:numFmt w:val="bullet"/>
      <w:lvlText w:val="o"/>
      <w:lvlJc w:val="left"/>
      <w:pPr>
        <w:ind w:left="3600" w:hanging="360"/>
      </w:pPr>
      <w:rPr>
        <w:rFonts w:ascii="Courier New" w:hAnsi="Courier New" w:hint="default"/>
      </w:rPr>
    </w:lvl>
    <w:lvl w:ilvl="5" w:tplc="3768DB1A">
      <w:start w:val="1"/>
      <w:numFmt w:val="bullet"/>
      <w:lvlText w:val=""/>
      <w:lvlJc w:val="left"/>
      <w:pPr>
        <w:ind w:left="4320" w:hanging="360"/>
      </w:pPr>
      <w:rPr>
        <w:rFonts w:ascii="Wingdings" w:hAnsi="Wingdings" w:hint="default"/>
      </w:rPr>
    </w:lvl>
    <w:lvl w:ilvl="6" w:tplc="24A4034E">
      <w:start w:val="1"/>
      <w:numFmt w:val="bullet"/>
      <w:lvlText w:val=""/>
      <w:lvlJc w:val="left"/>
      <w:pPr>
        <w:ind w:left="5040" w:hanging="360"/>
      </w:pPr>
      <w:rPr>
        <w:rFonts w:ascii="Symbol" w:hAnsi="Symbol" w:hint="default"/>
      </w:rPr>
    </w:lvl>
    <w:lvl w:ilvl="7" w:tplc="004CA59A">
      <w:start w:val="1"/>
      <w:numFmt w:val="bullet"/>
      <w:lvlText w:val="o"/>
      <w:lvlJc w:val="left"/>
      <w:pPr>
        <w:ind w:left="5760" w:hanging="360"/>
      </w:pPr>
      <w:rPr>
        <w:rFonts w:ascii="Courier New" w:hAnsi="Courier New" w:hint="default"/>
      </w:rPr>
    </w:lvl>
    <w:lvl w:ilvl="8" w:tplc="9B663000">
      <w:start w:val="1"/>
      <w:numFmt w:val="bullet"/>
      <w:lvlText w:val=""/>
      <w:lvlJc w:val="left"/>
      <w:pPr>
        <w:ind w:left="6480" w:hanging="360"/>
      </w:pPr>
      <w:rPr>
        <w:rFonts w:ascii="Wingdings" w:hAnsi="Wingdings" w:hint="default"/>
      </w:rPr>
    </w:lvl>
  </w:abstractNum>
  <w:abstractNum w:abstractNumId="22" w15:restartNumberingAfterBreak="0">
    <w:nsid w:val="7AC0586E"/>
    <w:multiLevelType w:val="multilevel"/>
    <w:tmpl w:val="8286C5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BEC6CA1"/>
    <w:multiLevelType w:val="hybridMultilevel"/>
    <w:tmpl w:val="51CC6AFC"/>
    <w:lvl w:ilvl="0" w:tplc="A036BB8C">
      <w:start w:val="1"/>
      <w:numFmt w:val="bullet"/>
      <w:lvlText w:val=""/>
      <w:lvlJc w:val="left"/>
      <w:pPr>
        <w:ind w:left="720" w:hanging="360"/>
      </w:pPr>
      <w:rPr>
        <w:rFonts w:ascii="Symbol" w:hAnsi="Symbol" w:hint="default"/>
      </w:rPr>
    </w:lvl>
    <w:lvl w:ilvl="1" w:tplc="72BAE9F6">
      <w:start w:val="1"/>
      <w:numFmt w:val="bullet"/>
      <w:lvlText w:val="o"/>
      <w:lvlJc w:val="left"/>
      <w:pPr>
        <w:ind w:left="1440" w:hanging="360"/>
      </w:pPr>
      <w:rPr>
        <w:rFonts w:ascii="Courier New" w:hAnsi="Courier New" w:hint="default"/>
      </w:rPr>
    </w:lvl>
    <w:lvl w:ilvl="2" w:tplc="373C495C">
      <w:start w:val="1"/>
      <w:numFmt w:val="bullet"/>
      <w:lvlText w:val=""/>
      <w:lvlJc w:val="left"/>
      <w:pPr>
        <w:ind w:left="2160" w:hanging="360"/>
      </w:pPr>
      <w:rPr>
        <w:rFonts w:ascii="Wingdings" w:hAnsi="Wingdings" w:hint="default"/>
      </w:rPr>
    </w:lvl>
    <w:lvl w:ilvl="3" w:tplc="A2A2C934">
      <w:start w:val="1"/>
      <w:numFmt w:val="bullet"/>
      <w:lvlText w:val=""/>
      <w:lvlJc w:val="left"/>
      <w:pPr>
        <w:ind w:left="2880" w:hanging="360"/>
      </w:pPr>
      <w:rPr>
        <w:rFonts w:ascii="Symbol" w:hAnsi="Symbol" w:hint="default"/>
      </w:rPr>
    </w:lvl>
    <w:lvl w:ilvl="4" w:tplc="60A638FE">
      <w:start w:val="1"/>
      <w:numFmt w:val="bullet"/>
      <w:lvlText w:val="o"/>
      <w:lvlJc w:val="left"/>
      <w:pPr>
        <w:ind w:left="3600" w:hanging="360"/>
      </w:pPr>
      <w:rPr>
        <w:rFonts w:ascii="Courier New" w:hAnsi="Courier New" w:hint="default"/>
      </w:rPr>
    </w:lvl>
    <w:lvl w:ilvl="5" w:tplc="C7D247D2">
      <w:start w:val="1"/>
      <w:numFmt w:val="bullet"/>
      <w:lvlText w:val=""/>
      <w:lvlJc w:val="left"/>
      <w:pPr>
        <w:ind w:left="4320" w:hanging="360"/>
      </w:pPr>
      <w:rPr>
        <w:rFonts w:ascii="Wingdings" w:hAnsi="Wingdings" w:hint="default"/>
      </w:rPr>
    </w:lvl>
    <w:lvl w:ilvl="6" w:tplc="CB588522">
      <w:start w:val="1"/>
      <w:numFmt w:val="bullet"/>
      <w:lvlText w:val=""/>
      <w:lvlJc w:val="left"/>
      <w:pPr>
        <w:ind w:left="5040" w:hanging="360"/>
      </w:pPr>
      <w:rPr>
        <w:rFonts w:ascii="Symbol" w:hAnsi="Symbol" w:hint="default"/>
      </w:rPr>
    </w:lvl>
    <w:lvl w:ilvl="7" w:tplc="F698C020">
      <w:start w:val="1"/>
      <w:numFmt w:val="bullet"/>
      <w:lvlText w:val="o"/>
      <w:lvlJc w:val="left"/>
      <w:pPr>
        <w:ind w:left="5760" w:hanging="360"/>
      </w:pPr>
      <w:rPr>
        <w:rFonts w:ascii="Courier New" w:hAnsi="Courier New" w:hint="default"/>
      </w:rPr>
    </w:lvl>
    <w:lvl w:ilvl="8" w:tplc="458EABD6">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5"/>
  </w:num>
  <w:num w:numId="4">
    <w:abstractNumId w:val="3"/>
  </w:num>
  <w:num w:numId="5">
    <w:abstractNumId w:val="8"/>
  </w:num>
  <w:num w:numId="6">
    <w:abstractNumId w:val="9"/>
  </w:num>
  <w:num w:numId="7">
    <w:abstractNumId w:val="6"/>
  </w:num>
  <w:num w:numId="8">
    <w:abstractNumId w:val="20"/>
  </w:num>
  <w:num w:numId="9">
    <w:abstractNumId w:val="13"/>
  </w:num>
  <w:num w:numId="10">
    <w:abstractNumId w:val="1"/>
  </w:num>
  <w:num w:numId="11">
    <w:abstractNumId w:val="2"/>
  </w:num>
  <w:num w:numId="12">
    <w:abstractNumId w:val="14"/>
  </w:num>
  <w:num w:numId="13">
    <w:abstractNumId w:val="0"/>
  </w:num>
  <w:num w:numId="14">
    <w:abstractNumId w:val="11"/>
  </w:num>
  <w:num w:numId="15">
    <w:abstractNumId w:val="22"/>
  </w:num>
  <w:num w:numId="16">
    <w:abstractNumId w:val="12"/>
  </w:num>
  <w:num w:numId="17">
    <w:abstractNumId w:val="17"/>
  </w:num>
  <w:num w:numId="18">
    <w:abstractNumId w:val="7"/>
  </w:num>
  <w:num w:numId="19">
    <w:abstractNumId w:val="19"/>
  </w:num>
  <w:num w:numId="20">
    <w:abstractNumId w:val="16"/>
  </w:num>
  <w:num w:numId="21">
    <w:abstractNumId w:val="10"/>
  </w:num>
  <w:num w:numId="22">
    <w:abstractNumId w:val="18"/>
  </w:num>
  <w:num w:numId="23">
    <w:abstractNumId w:val="23"/>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fullPage" w:percent="4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2A9"/>
    <w:rsid w:val="00006A89"/>
    <w:rsid w:val="000D06ED"/>
    <w:rsid w:val="001536D9"/>
    <w:rsid w:val="001646E7"/>
    <w:rsid w:val="001C6B32"/>
    <w:rsid w:val="001D1554"/>
    <w:rsid w:val="002637D9"/>
    <w:rsid w:val="002D4707"/>
    <w:rsid w:val="00355C2D"/>
    <w:rsid w:val="003D7938"/>
    <w:rsid w:val="003F1078"/>
    <w:rsid w:val="004131AE"/>
    <w:rsid w:val="00423D03"/>
    <w:rsid w:val="00484FEB"/>
    <w:rsid w:val="00562D7A"/>
    <w:rsid w:val="00592D48"/>
    <w:rsid w:val="005C196E"/>
    <w:rsid w:val="0066028E"/>
    <w:rsid w:val="00694CE7"/>
    <w:rsid w:val="0071000C"/>
    <w:rsid w:val="007233D3"/>
    <w:rsid w:val="00894B91"/>
    <w:rsid w:val="008B38DD"/>
    <w:rsid w:val="009A1633"/>
    <w:rsid w:val="009F3DB7"/>
    <w:rsid w:val="00A81D13"/>
    <w:rsid w:val="00AC15F0"/>
    <w:rsid w:val="00AC3A08"/>
    <w:rsid w:val="00AF32A9"/>
    <w:rsid w:val="00AF706D"/>
    <w:rsid w:val="00BB0289"/>
    <w:rsid w:val="00C57702"/>
    <w:rsid w:val="00CB1108"/>
    <w:rsid w:val="00CF331C"/>
    <w:rsid w:val="00D324A5"/>
    <w:rsid w:val="00D945FA"/>
    <w:rsid w:val="00DB0432"/>
    <w:rsid w:val="00EA4000"/>
    <w:rsid w:val="00EE201C"/>
    <w:rsid w:val="00F40E2E"/>
    <w:rsid w:val="00F649E9"/>
    <w:rsid w:val="00F66B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D9CD8"/>
  <w15:chartTrackingRefBased/>
  <w15:docId w15:val="{B1870387-C13B-4971-A940-91EE5AC7C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7938"/>
    <w:pPr>
      <w:numPr>
        <w:numId w:val="7"/>
      </w:numPr>
      <w:autoSpaceDN w:val="0"/>
      <w:spacing w:after="0" w:line="240" w:lineRule="auto"/>
      <w:outlineLvl w:val="0"/>
    </w:pPr>
    <w:rPr>
      <w:rFonts w:ascii="Calibri" w:eastAsia="Times New Roman" w:hAnsi="Calibri" w:cs="Times New Roman"/>
      <w:b/>
      <w:color w:val="0C034F"/>
      <w:sz w:val="28"/>
      <w:szCs w:val="24"/>
    </w:rPr>
  </w:style>
  <w:style w:type="paragraph" w:styleId="Heading2">
    <w:name w:val="heading 2"/>
    <w:basedOn w:val="Normal"/>
    <w:next w:val="Normal"/>
    <w:link w:val="Heading2Char"/>
    <w:uiPriority w:val="9"/>
    <w:semiHidden/>
    <w:unhideWhenUsed/>
    <w:qFormat/>
    <w:rsid w:val="003D7938"/>
    <w:pPr>
      <w:numPr>
        <w:ilvl w:val="1"/>
        <w:numId w:val="7"/>
      </w:numPr>
      <w:autoSpaceDN w:val="0"/>
      <w:spacing w:after="0" w:line="240" w:lineRule="auto"/>
      <w:outlineLvl w:val="1"/>
    </w:pPr>
    <w:rPr>
      <w:rFonts w:ascii="Calibri" w:eastAsia="Times New Roman" w:hAnsi="Calibri" w:cs="Times New Roman"/>
      <w:szCs w:val="24"/>
    </w:rPr>
  </w:style>
  <w:style w:type="paragraph" w:styleId="Heading3">
    <w:name w:val="heading 3"/>
    <w:basedOn w:val="Normal"/>
    <w:next w:val="Normal"/>
    <w:link w:val="Heading3Char"/>
    <w:uiPriority w:val="9"/>
    <w:semiHidden/>
    <w:unhideWhenUsed/>
    <w:qFormat/>
    <w:rsid w:val="003D7938"/>
    <w:pPr>
      <w:keepNext/>
      <w:keepLines/>
      <w:numPr>
        <w:ilvl w:val="2"/>
        <w:numId w:val="7"/>
      </w:numPr>
      <w:autoSpaceDN w:val="0"/>
      <w:spacing w:before="200" w:after="0" w:line="240" w:lineRule="auto"/>
      <w:outlineLvl w:val="2"/>
    </w:pPr>
    <w:rPr>
      <w:rFonts w:ascii="Cambria" w:eastAsia="Times New Roman" w:hAnsi="Cambria" w:cs="Times New Roman"/>
      <w:b/>
      <w:bCs/>
      <w:color w:val="4F81BD"/>
      <w:szCs w:val="24"/>
    </w:rPr>
  </w:style>
  <w:style w:type="paragraph" w:styleId="Heading4">
    <w:name w:val="heading 4"/>
    <w:basedOn w:val="Normal"/>
    <w:next w:val="Normal"/>
    <w:link w:val="Heading4Char"/>
    <w:uiPriority w:val="9"/>
    <w:semiHidden/>
    <w:unhideWhenUsed/>
    <w:qFormat/>
    <w:rsid w:val="003D7938"/>
    <w:pPr>
      <w:keepNext/>
      <w:keepLines/>
      <w:numPr>
        <w:ilvl w:val="3"/>
        <w:numId w:val="7"/>
      </w:numPr>
      <w:autoSpaceDN w:val="0"/>
      <w:spacing w:before="200" w:after="0" w:line="240" w:lineRule="auto"/>
      <w:outlineLvl w:val="3"/>
    </w:pPr>
    <w:rPr>
      <w:rFonts w:ascii="Cambria" w:eastAsia="Times New Roman" w:hAnsi="Cambria" w:cs="Times New Roman"/>
      <w:b/>
      <w:bCs/>
      <w:i/>
      <w:iCs/>
      <w:color w:val="4F81BD"/>
      <w:szCs w:val="24"/>
    </w:rPr>
  </w:style>
  <w:style w:type="paragraph" w:styleId="Heading5">
    <w:name w:val="heading 5"/>
    <w:basedOn w:val="Normal"/>
    <w:next w:val="Normal"/>
    <w:link w:val="Heading5Char"/>
    <w:uiPriority w:val="9"/>
    <w:semiHidden/>
    <w:unhideWhenUsed/>
    <w:qFormat/>
    <w:rsid w:val="003D7938"/>
    <w:pPr>
      <w:keepNext/>
      <w:keepLines/>
      <w:numPr>
        <w:ilvl w:val="4"/>
        <w:numId w:val="7"/>
      </w:numPr>
      <w:autoSpaceDN w:val="0"/>
      <w:spacing w:before="200" w:after="0" w:line="240" w:lineRule="auto"/>
      <w:outlineLvl w:val="4"/>
    </w:pPr>
    <w:rPr>
      <w:rFonts w:ascii="Cambria" w:eastAsia="Times New Roman" w:hAnsi="Cambria" w:cs="Times New Roman"/>
      <w:color w:val="243F60"/>
      <w:szCs w:val="24"/>
    </w:rPr>
  </w:style>
  <w:style w:type="paragraph" w:styleId="Heading6">
    <w:name w:val="heading 6"/>
    <w:basedOn w:val="Normal"/>
    <w:next w:val="Normal"/>
    <w:link w:val="Heading6Char"/>
    <w:uiPriority w:val="9"/>
    <w:semiHidden/>
    <w:unhideWhenUsed/>
    <w:qFormat/>
    <w:rsid w:val="003D7938"/>
    <w:pPr>
      <w:keepNext/>
      <w:keepLines/>
      <w:numPr>
        <w:ilvl w:val="5"/>
        <w:numId w:val="7"/>
      </w:numPr>
      <w:autoSpaceDN w:val="0"/>
      <w:spacing w:before="200" w:after="0" w:line="240" w:lineRule="auto"/>
      <w:outlineLvl w:val="5"/>
    </w:pPr>
    <w:rPr>
      <w:rFonts w:ascii="Cambria" w:eastAsia="Times New Roman" w:hAnsi="Cambria" w:cs="Times New Roman"/>
      <w:i/>
      <w:iCs/>
      <w:color w:val="243F60"/>
      <w:szCs w:val="24"/>
    </w:rPr>
  </w:style>
  <w:style w:type="paragraph" w:styleId="Heading7">
    <w:name w:val="heading 7"/>
    <w:basedOn w:val="Normal"/>
    <w:next w:val="Normal"/>
    <w:link w:val="Heading7Char"/>
    <w:rsid w:val="003D7938"/>
    <w:pPr>
      <w:keepNext/>
      <w:keepLines/>
      <w:numPr>
        <w:ilvl w:val="6"/>
        <w:numId w:val="7"/>
      </w:numPr>
      <w:autoSpaceDN w:val="0"/>
      <w:spacing w:before="200" w:after="0" w:line="240" w:lineRule="auto"/>
      <w:outlineLvl w:val="6"/>
    </w:pPr>
    <w:rPr>
      <w:rFonts w:ascii="Cambria" w:eastAsia="Times New Roman" w:hAnsi="Cambria" w:cs="Times New Roman"/>
      <w:i/>
      <w:iCs/>
      <w:color w:val="404040"/>
      <w:szCs w:val="24"/>
    </w:rPr>
  </w:style>
  <w:style w:type="paragraph" w:styleId="Heading8">
    <w:name w:val="heading 8"/>
    <w:basedOn w:val="Normal"/>
    <w:next w:val="Normal"/>
    <w:link w:val="Heading8Char"/>
    <w:rsid w:val="003D7938"/>
    <w:pPr>
      <w:keepNext/>
      <w:keepLines/>
      <w:numPr>
        <w:ilvl w:val="7"/>
        <w:numId w:val="7"/>
      </w:numPr>
      <w:autoSpaceDN w:val="0"/>
      <w:spacing w:before="200" w:after="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rsid w:val="003D7938"/>
    <w:pPr>
      <w:keepNext/>
      <w:keepLines/>
      <w:numPr>
        <w:ilvl w:val="8"/>
        <w:numId w:val="7"/>
      </w:numPr>
      <w:autoSpaceDN w:val="0"/>
      <w:spacing w:before="200" w:after="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77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702"/>
  </w:style>
  <w:style w:type="paragraph" w:styleId="Footer">
    <w:name w:val="footer"/>
    <w:basedOn w:val="Normal"/>
    <w:link w:val="FooterChar"/>
    <w:uiPriority w:val="99"/>
    <w:unhideWhenUsed/>
    <w:rsid w:val="00C577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702"/>
  </w:style>
  <w:style w:type="paragraph" w:styleId="NormalWeb">
    <w:name w:val="Normal (Web)"/>
    <w:basedOn w:val="Normal"/>
    <w:uiPriority w:val="99"/>
    <w:unhideWhenUsed/>
    <w:rsid w:val="00C5770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C57702"/>
    <w:pPr>
      <w:spacing w:after="0" w:line="240" w:lineRule="auto"/>
    </w:pPr>
  </w:style>
  <w:style w:type="paragraph" w:styleId="ListParagraph">
    <w:name w:val="List Paragraph"/>
    <w:basedOn w:val="Normal"/>
    <w:uiPriority w:val="34"/>
    <w:qFormat/>
    <w:rsid w:val="0071000C"/>
    <w:pPr>
      <w:ind w:left="720"/>
      <w:contextualSpacing/>
    </w:pPr>
  </w:style>
  <w:style w:type="character" w:customStyle="1" w:styleId="Heading1Char">
    <w:name w:val="Heading 1 Char"/>
    <w:basedOn w:val="DefaultParagraphFont"/>
    <w:link w:val="Heading1"/>
    <w:uiPriority w:val="9"/>
    <w:rsid w:val="003D7938"/>
    <w:rPr>
      <w:rFonts w:ascii="Calibri" w:eastAsia="Times New Roman" w:hAnsi="Calibri" w:cs="Times New Roman"/>
      <w:b/>
      <w:color w:val="0C034F"/>
      <w:sz w:val="28"/>
      <w:szCs w:val="24"/>
    </w:rPr>
  </w:style>
  <w:style w:type="character" w:customStyle="1" w:styleId="Heading2Char">
    <w:name w:val="Heading 2 Char"/>
    <w:basedOn w:val="DefaultParagraphFont"/>
    <w:link w:val="Heading2"/>
    <w:uiPriority w:val="9"/>
    <w:semiHidden/>
    <w:rsid w:val="003D7938"/>
    <w:rPr>
      <w:rFonts w:ascii="Calibri" w:eastAsia="Times New Roman" w:hAnsi="Calibri" w:cs="Times New Roman"/>
      <w:szCs w:val="24"/>
    </w:rPr>
  </w:style>
  <w:style w:type="character" w:customStyle="1" w:styleId="Heading3Char">
    <w:name w:val="Heading 3 Char"/>
    <w:basedOn w:val="DefaultParagraphFont"/>
    <w:link w:val="Heading3"/>
    <w:uiPriority w:val="9"/>
    <w:semiHidden/>
    <w:rsid w:val="003D7938"/>
    <w:rPr>
      <w:rFonts w:ascii="Cambria" w:eastAsia="Times New Roman" w:hAnsi="Cambria" w:cs="Times New Roman"/>
      <w:b/>
      <w:bCs/>
      <w:color w:val="4F81BD"/>
      <w:szCs w:val="24"/>
    </w:rPr>
  </w:style>
  <w:style w:type="character" w:customStyle="1" w:styleId="Heading4Char">
    <w:name w:val="Heading 4 Char"/>
    <w:basedOn w:val="DefaultParagraphFont"/>
    <w:link w:val="Heading4"/>
    <w:uiPriority w:val="9"/>
    <w:semiHidden/>
    <w:rsid w:val="003D7938"/>
    <w:rPr>
      <w:rFonts w:ascii="Cambria" w:eastAsia="Times New Roman" w:hAnsi="Cambria" w:cs="Times New Roman"/>
      <w:b/>
      <w:bCs/>
      <w:i/>
      <w:iCs/>
      <w:color w:val="4F81BD"/>
      <w:szCs w:val="24"/>
    </w:rPr>
  </w:style>
  <w:style w:type="character" w:customStyle="1" w:styleId="Heading5Char">
    <w:name w:val="Heading 5 Char"/>
    <w:basedOn w:val="DefaultParagraphFont"/>
    <w:link w:val="Heading5"/>
    <w:uiPriority w:val="9"/>
    <w:semiHidden/>
    <w:rsid w:val="003D7938"/>
    <w:rPr>
      <w:rFonts w:ascii="Cambria" w:eastAsia="Times New Roman" w:hAnsi="Cambria" w:cs="Times New Roman"/>
      <w:color w:val="243F60"/>
      <w:szCs w:val="24"/>
    </w:rPr>
  </w:style>
  <w:style w:type="character" w:customStyle="1" w:styleId="Heading6Char">
    <w:name w:val="Heading 6 Char"/>
    <w:basedOn w:val="DefaultParagraphFont"/>
    <w:link w:val="Heading6"/>
    <w:uiPriority w:val="9"/>
    <w:semiHidden/>
    <w:rsid w:val="003D7938"/>
    <w:rPr>
      <w:rFonts w:ascii="Cambria" w:eastAsia="Times New Roman" w:hAnsi="Cambria" w:cs="Times New Roman"/>
      <w:i/>
      <w:iCs/>
      <w:color w:val="243F60"/>
      <w:szCs w:val="24"/>
    </w:rPr>
  </w:style>
  <w:style w:type="character" w:customStyle="1" w:styleId="Heading7Char">
    <w:name w:val="Heading 7 Char"/>
    <w:basedOn w:val="DefaultParagraphFont"/>
    <w:link w:val="Heading7"/>
    <w:rsid w:val="003D7938"/>
    <w:rPr>
      <w:rFonts w:ascii="Cambria" w:eastAsia="Times New Roman" w:hAnsi="Cambria" w:cs="Times New Roman"/>
      <w:i/>
      <w:iCs/>
      <w:color w:val="404040"/>
      <w:szCs w:val="24"/>
    </w:rPr>
  </w:style>
  <w:style w:type="character" w:customStyle="1" w:styleId="Heading8Char">
    <w:name w:val="Heading 8 Char"/>
    <w:basedOn w:val="DefaultParagraphFont"/>
    <w:link w:val="Heading8"/>
    <w:rsid w:val="003D7938"/>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3D7938"/>
    <w:rPr>
      <w:rFonts w:ascii="Cambria" w:eastAsia="Times New Roman" w:hAnsi="Cambria" w:cs="Times New Roman"/>
      <w:i/>
      <w:iCs/>
      <w:color w:val="404040"/>
      <w:sz w:val="20"/>
      <w:szCs w:val="20"/>
    </w:rPr>
  </w:style>
  <w:style w:type="numbering" w:customStyle="1" w:styleId="WWOutlineListStyle2">
    <w:name w:val="WW_OutlineListStyle_2"/>
    <w:basedOn w:val="NoList"/>
    <w:rsid w:val="003D7938"/>
    <w:pPr>
      <w:numPr>
        <w:numId w:val="7"/>
      </w:numPr>
    </w:pPr>
  </w:style>
  <w:style w:type="paragraph" w:styleId="BalloonText">
    <w:name w:val="Balloon Text"/>
    <w:basedOn w:val="Normal"/>
    <w:link w:val="BalloonTextChar"/>
    <w:uiPriority w:val="99"/>
    <w:semiHidden/>
    <w:unhideWhenUsed/>
    <w:rsid w:val="00894B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B91"/>
    <w:rPr>
      <w:rFonts w:ascii="Segoe UI" w:hAnsi="Segoe UI" w:cs="Segoe UI"/>
      <w:sz w:val="18"/>
      <w:szCs w:val="18"/>
    </w:rPr>
  </w:style>
  <w:style w:type="character" w:styleId="Strong">
    <w:name w:val="Strong"/>
    <w:basedOn w:val="DefaultParagraphFont"/>
    <w:uiPriority w:val="22"/>
    <w:qFormat/>
    <w:rsid w:val="006602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2199032">
      <w:bodyDiv w:val="1"/>
      <w:marLeft w:val="0"/>
      <w:marRight w:val="0"/>
      <w:marTop w:val="0"/>
      <w:marBottom w:val="0"/>
      <w:divBdr>
        <w:top w:val="none" w:sz="0" w:space="0" w:color="auto"/>
        <w:left w:val="none" w:sz="0" w:space="0" w:color="auto"/>
        <w:bottom w:val="none" w:sz="0" w:space="0" w:color="auto"/>
        <w:right w:val="none" w:sz="0" w:space="0" w:color="auto"/>
      </w:divBdr>
      <w:divsChild>
        <w:div w:id="1315797036">
          <w:marLeft w:val="0"/>
          <w:marRight w:val="0"/>
          <w:marTop w:val="0"/>
          <w:marBottom w:val="0"/>
          <w:divBdr>
            <w:top w:val="none" w:sz="0" w:space="0" w:color="auto"/>
            <w:left w:val="none" w:sz="0" w:space="0" w:color="auto"/>
            <w:bottom w:val="none" w:sz="0" w:space="0" w:color="auto"/>
            <w:right w:val="none" w:sz="0" w:space="0" w:color="auto"/>
          </w:divBdr>
          <w:divsChild>
            <w:div w:id="1271476923">
              <w:marLeft w:val="0"/>
              <w:marRight w:val="0"/>
              <w:marTop w:val="0"/>
              <w:marBottom w:val="0"/>
              <w:divBdr>
                <w:top w:val="none" w:sz="0" w:space="0" w:color="auto"/>
                <w:left w:val="none" w:sz="0" w:space="0" w:color="auto"/>
                <w:bottom w:val="none" w:sz="0" w:space="0" w:color="auto"/>
                <w:right w:val="none" w:sz="0" w:space="0" w:color="auto"/>
              </w:divBdr>
              <w:divsChild>
                <w:div w:id="992683062">
                  <w:marLeft w:val="0"/>
                  <w:marRight w:val="0"/>
                  <w:marTop w:val="0"/>
                  <w:marBottom w:val="0"/>
                  <w:divBdr>
                    <w:top w:val="none" w:sz="0" w:space="0" w:color="auto"/>
                    <w:left w:val="none" w:sz="0" w:space="0" w:color="auto"/>
                    <w:bottom w:val="none" w:sz="0" w:space="0" w:color="auto"/>
                    <w:right w:val="none" w:sz="0" w:space="0" w:color="auto"/>
                  </w:divBdr>
                  <w:divsChild>
                    <w:div w:id="74858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bristnallhallacademy.attrust.org.uk/wp-content/uploads/2020/07/JNeadle-e1600690223233.png" TargetMode="External"/><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bristnallhallacademy.attrust.org.uk/wp-content/uploads/2020/04/NLambert-passport1.jpg"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60CF82C9FF6C47BEA17DFC5C9B9F95" ma:contentTypeVersion="13" ma:contentTypeDescription="Create a new document." ma:contentTypeScope="" ma:versionID="ddcd04ab200307fed9d3a0fc9f7ffaff">
  <xsd:schema xmlns:xsd="http://www.w3.org/2001/XMLSchema" xmlns:xs="http://www.w3.org/2001/XMLSchema" xmlns:p="http://schemas.microsoft.com/office/2006/metadata/properties" xmlns:ns3="4717f5ed-833d-4832-8536-d3c95ba5c85f" xmlns:ns4="a9ff599d-15ea-48cd-a77c-3b103fb52574" targetNamespace="http://schemas.microsoft.com/office/2006/metadata/properties" ma:root="true" ma:fieldsID="d681b1f87e87e51ba3b2d606e04fdf0e" ns3:_="" ns4:_="">
    <xsd:import namespace="4717f5ed-833d-4832-8536-d3c95ba5c85f"/>
    <xsd:import namespace="a9ff599d-15ea-48cd-a77c-3b103fb5257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17f5ed-833d-4832-8536-d3c95ba5c8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ff599d-15ea-48cd-a77c-3b103fb5257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1656B4-56CE-4336-B487-EB4DDE7C1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17f5ed-833d-4832-8536-d3c95ba5c85f"/>
    <ds:schemaRef ds:uri="a9ff599d-15ea-48cd-a77c-3b103fb52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18DFB2-B302-434E-8670-3CED1F9ACF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390369-AA9B-4222-8521-3299C309E2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32</Pages>
  <Words>6380</Words>
  <Characters>36368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Byles</dc:creator>
  <cp:keywords/>
  <dc:description/>
  <cp:lastModifiedBy>Beardsworth R</cp:lastModifiedBy>
  <cp:revision>9</cp:revision>
  <cp:lastPrinted>2020-09-24T09:00:00Z</cp:lastPrinted>
  <dcterms:created xsi:type="dcterms:W3CDTF">2020-09-23T12:03:00Z</dcterms:created>
  <dcterms:modified xsi:type="dcterms:W3CDTF">2020-11-10T16:09:00Z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0x010100DE60CF82C9FF6C47BEA17DFC5C9B9F95</vt:lpwstr>
  </property>
</Properties>
</file>